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79FA97" w14:textId="77777777" w:rsidR="00DF5B47" w:rsidRPr="00BA4279" w:rsidRDefault="00BA4279" w:rsidP="00E32A19">
      <w:pPr>
        <w:spacing w:before="120" w:after="120" w:line="216" w:lineRule="auto"/>
        <w:ind w:left="357"/>
        <w:jc w:val="center"/>
        <w:rPr>
          <w:rFonts w:ascii="Tahoma" w:eastAsia="Times New Roman" w:hAnsi="Tahoma" w:cs="B Jadid"/>
          <w:b/>
          <w:bCs/>
          <w:color w:val="000000" w:themeColor="text1"/>
          <w:sz w:val="28"/>
          <w:szCs w:val="28"/>
          <w:rtl/>
        </w:rPr>
      </w:pPr>
      <w:r>
        <w:rPr>
          <w:rFonts w:ascii="Tahoma" w:eastAsia="Times New Roman" w:hAnsi="Tahoma" w:cs="B Jadid" w:hint="cs"/>
          <w:b/>
          <w:bCs/>
          <w:color w:val="000000" w:themeColor="text1"/>
          <w:sz w:val="28"/>
          <w:szCs w:val="28"/>
          <w:rtl/>
        </w:rPr>
        <w:t xml:space="preserve">عناوین </w:t>
      </w:r>
      <w:r w:rsidR="00304921" w:rsidRPr="00BC75A8">
        <w:rPr>
          <w:rFonts w:ascii="Tahoma" w:eastAsia="Times New Roman" w:hAnsi="Tahoma" w:cs="B Jadid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F4468B" w:rsidRPr="00BC75A8">
        <w:rPr>
          <w:rFonts w:ascii="Tahoma" w:eastAsia="Times New Roman" w:hAnsi="Tahoma" w:cs="B Jadid" w:hint="cs"/>
          <w:b/>
          <w:bCs/>
          <w:color w:val="000000" w:themeColor="text1"/>
          <w:sz w:val="28"/>
          <w:szCs w:val="28"/>
          <w:rtl/>
        </w:rPr>
        <w:t>طرح های پژوهشی</w:t>
      </w:r>
      <w:r>
        <w:rPr>
          <w:rFonts w:ascii="Tahoma" w:eastAsia="Times New Roman" w:hAnsi="Tahoma" w:cs="B Jadid" w:hint="cs"/>
          <w:b/>
          <w:bCs/>
          <w:color w:val="000000" w:themeColor="text1"/>
          <w:sz w:val="28"/>
          <w:szCs w:val="28"/>
          <w:rtl/>
        </w:rPr>
        <w:t xml:space="preserve"> تایید شده </w:t>
      </w:r>
      <w:r w:rsidR="00F4468B" w:rsidRPr="00BC75A8">
        <w:rPr>
          <w:rFonts w:ascii="Tahoma" w:eastAsia="Times New Roman" w:hAnsi="Tahoma" w:cs="B Jadid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304921" w:rsidRPr="00BC75A8">
        <w:rPr>
          <w:rFonts w:ascii="Tahoma" w:eastAsia="Times New Roman" w:hAnsi="Tahoma" w:cs="B Jadid" w:hint="cs"/>
          <w:b/>
          <w:bCs/>
          <w:color w:val="000000" w:themeColor="text1"/>
          <w:sz w:val="28"/>
          <w:szCs w:val="28"/>
          <w:rtl/>
        </w:rPr>
        <w:t xml:space="preserve">دستگاه های اجرایی استان </w:t>
      </w:r>
      <w:r w:rsidR="00065FE3" w:rsidRPr="00BC75A8">
        <w:rPr>
          <w:rFonts w:ascii="Tahoma" w:eastAsia="Times New Roman" w:hAnsi="Tahoma" w:cs="B Jadid" w:hint="cs"/>
          <w:b/>
          <w:bCs/>
          <w:color w:val="000000" w:themeColor="text1"/>
          <w:sz w:val="28"/>
          <w:szCs w:val="28"/>
          <w:rtl/>
        </w:rPr>
        <w:t xml:space="preserve"> </w:t>
      </w:r>
      <w:r>
        <w:rPr>
          <w:rFonts w:ascii="Tahoma" w:eastAsia="Times New Roman" w:hAnsi="Tahoma" w:cs="B Jadid" w:hint="cs"/>
          <w:b/>
          <w:bCs/>
          <w:color w:val="000000" w:themeColor="text1"/>
          <w:sz w:val="28"/>
          <w:szCs w:val="28"/>
          <w:rtl/>
        </w:rPr>
        <w:t xml:space="preserve">در کمیته </w:t>
      </w:r>
      <w:r w:rsidRPr="00BA4279">
        <w:rPr>
          <w:rFonts w:ascii="Tahoma" w:eastAsia="Times New Roman" w:hAnsi="Tahoma" w:cs="B Jadid" w:hint="cs"/>
          <w:b/>
          <w:bCs/>
          <w:color w:val="000000" w:themeColor="text1"/>
          <w:sz w:val="28"/>
          <w:szCs w:val="28"/>
          <w:rtl/>
        </w:rPr>
        <w:t>پژوهش ذیل کارگروه آپفن استان</w:t>
      </w:r>
      <w:r w:rsidR="00AB3F20" w:rsidRPr="00BC75A8">
        <w:rPr>
          <w:rFonts w:ascii="Tahoma" w:eastAsia="Times New Roman" w:hAnsi="Tahoma" w:cs="B Jadid" w:hint="cs"/>
          <w:b/>
          <w:bCs/>
          <w:color w:val="000000" w:themeColor="text1"/>
          <w:sz w:val="28"/>
          <w:szCs w:val="28"/>
          <w:rtl/>
        </w:rPr>
        <w:t>1404</w:t>
      </w:r>
      <w:r w:rsidR="00EF5AB9">
        <w:rPr>
          <w:rFonts w:ascii="Tahoma" w:eastAsia="Times New Roman" w:hAnsi="Tahoma" w:cs="B Jadid" w:hint="cs"/>
          <w:b/>
          <w:bCs/>
          <w:color w:val="000000" w:themeColor="text1"/>
          <w:sz w:val="28"/>
          <w:szCs w:val="28"/>
          <w:rtl/>
        </w:rPr>
        <w:t xml:space="preserve"> 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14"/>
        <w:gridCol w:w="1451"/>
        <w:gridCol w:w="8950"/>
        <w:gridCol w:w="1595"/>
        <w:gridCol w:w="1532"/>
      </w:tblGrid>
      <w:tr w:rsidR="00232623" w14:paraId="7F4AFB1F" w14:textId="6EE68FFA" w:rsidTr="00232623">
        <w:trPr>
          <w:jc w:val="center"/>
        </w:trPr>
        <w:tc>
          <w:tcPr>
            <w:tcW w:w="614" w:type="dxa"/>
            <w:shd w:val="clear" w:color="auto" w:fill="D9D9D9" w:themeFill="background1" w:themeFillShade="D9"/>
            <w:vAlign w:val="center"/>
          </w:tcPr>
          <w:p w14:paraId="008F4D13" w14:textId="77777777" w:rsidR="00232623" w:rsidRPr="00556CC2" w:rsidRDefault="00232623" w:rsidP="00232623">
            <w:pPr>
              <w:pStyle w:val="ListParagraph"/>
              <w:spacing w:before="240"/>
              <w:ind w:left="0"/>
              <w:jc w:val="center"/>
              <w:rPr>
                <w:rFonts w:ascii="Tahoma" w:eastAsia="Times New Roman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556CC2">
              <w:rPr>
                <w:rFonts w:hint="cs"/>
                <w:b/>
                <w:bCs/>
                <w:rtl/>
              </w:rPr>
              <w:t>ردیف</w:t>
            </w:r>
          </w:p>
        </w:tc>
        <w:tc>
          <w:tcPr>
            <w:tcW w:w="1451" w:type="dxa"/>
            <w:shd w:val="clear" w:color="auto" w:fill="D9D9D9" w:themeFill="background1" w:themeFillShade="D9"/>
            <w:vAlign w:val="center"/>
          </w:tcPr>
          <w:p w14:paraId="148C79B1" w14:textId="77777777" w:rsidR="00232623" w:rsidRPr="00556CC2" w:rsidRDefault="00232623" w:rsidP="00232623">
            <w:pPr>
              <w:pStyle w:val="ListParagraph"/>
              <w:spacing w:before="240"/>
              <w:ind w:left="0"/>
              <w:jc w:val="center"/>
              <w:rPr>
                <w:rFonts w:ascii="Tahoma" w:eastAsia="Times New Roman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556CC2">
              <w:rPr>
                <w:rFonts w:hint="cs"/>
                <w:b/>
                <w:bCs/>
                <w:rtl/>
              </w:rPr>
              <w:t>دستگاه اجرایی</w:t>
            </w:r>
          </w:p>
        </w:tc>
        <w:tc>
          <w:tcPr>
            <w:tcW w:w="8950" w:type="dxa"/>
            <w:shd w:val="clear" w:color="auto" w:fill="D9D9D9" w:themeFill="background1" w:themeFillShade="D9"/>
            <w:vAlign w:val="center"/>
          </w:tcPr>
          <w:p w14:paraId="6C254015" w14:textId="77777777" w:rsidR="00232623" w:rsidRPr="00556CC2" w:rsidRDefault="00232623" w:rsidP="00232623">
            <w:pPr>
              <w:pStyle w:val="NoSpacing"/>
              <w:jc w:val="center"/>
              <w:rPr>
                <w:rFonts w:ascii="BNazaninBold" w:cs="B Nazanin"/>
                <w:b/>
                <w:bCs/>
                <w:color w:val="000000"/>
                <w:sz w:val="28"/>
                <w:szCs w:val="28"/>
                <w:rtl/>
              </w:rPr>
            </w:pPr>
            <w:r w:rsidRPr="00556CC2">
              <w:rPr>
                <w:rFonts w:hint="cs"/>
                <w:b/>
                <w:bCs/>
                <w:rtl/>
              </w:rPr>
              <w:t>عناوین</w:t>
            </w:r>
          </w:p>
        </w:tc>
        <w:tc>
          <w:tcPr>
            <w:tcW w:w="1595" w:type="dxa"/>
            <w:shd w:val="clear" w:color="auto" w:fill="D9D9D9" w:themeFill="background1" w:themeFillShade="D9"/>
            <w:vAlign w:val="center"/>
          </w:tcPr>
          <w:p w14:paraId="6C186797" w14:textId="51E4CBA6" w:rsidR="00232623" w:rsidRPr="00556CC2" w:rsidRDefault="00232623" w:rsidP="00232623">
            <w:pPr>
              <w:pStyle w:val="NoSpacing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970294">
              <w:rPr>
                <w:rFonts w:ascii="Arial" w:hAnsi="Arial" w:cs="B Nazanin" w:hint="cs"/>
                <w:b/>
                <w:bCs/>
                <w:color w:val="000000" w:themeColor="text1"/>
                <w:rtl/>
              </w:rPr>
              <w:t>اعتبار</w:t>
            </w:r>
            <w:r>
              <w:rPr>
                <w:rFonts w:ascii="Arial" w:hAnsi="Arial" w:cs="B Nazanin" w:hint="cs"/>
                <w:b/>
                <w:bCs/>
                <w:color w:val="000000" w:themeColor="text1"/>
                <w:rtl/>
              </w:rPr>
              <w:t xml:space="preserve"> </w:t>
            </w:r>
            <w:r w:rsidRPr="00970294">
              <w:rPr>
                <w:rFonts w:ascii="Arial" w:hAnsi="Arial" w:cs="B Nazanin" w:hint="cs"/>
                <w:b/>
                <w:bCs/>
                <w:color w:val="000000" w:themeColor="text1"/>
                <w:rtl/>
              </w:rPr>
              <w:t>(میلیون ریال)</w:t>
            </w:r>
            <w:r>
              <w:rPr>
                <w:rFonts w:ascii="Arial" w:hAnsi="Arial" w:cs="B Nazanin" w:hint="cs"/>
                <w:b/>
                <w:bCs/>
                <w:color w:val="000000" w:themeColor="text1"/>
                <w:rtl/>
              </w:rPr>
              <w:t>1404</w:t>
            </w:r>
          </w:p>
        </w:tc>
        <w:tc>
          <w:tcPr>
            <w:tcW w:w="1532" w:type="dxa"/>
            <w:shd w:val="clear" w:color="auto" w:fill="D9D9D9" w:themeFill="background1" w:themeFillShade="D9"/>
            <w:vAlign w:val="center"/>
          </w:tcPr>
          <w:p w14:paraId="1E2E527F" w14:textId="51657E8A" w:rsidR="00232623" w:rsidRPr="00556CC2" w:rsidRDefault="00232623" w:rsidP="00232623">
            <w:pPr>
              <w:pStyle w:val="NoSpacing"/>
              <w:jc w:val="center"/>
              <w:rPr>
                <w:rFonts w:hint="cs"/>
                <w:b/>
                <w:bCs/>
                <w:rtl/>
              </w:rPr>
            </w:pPr>
            <w:r w:rsidRPr="00970294">
              <w:rPr>
                <w:rFonts w:ascii="Arial" w:hAnsi="Arial" w:cs="B Nazanin" w:hint="cs"/>
                <w:b/>
                <w:bCs/>
                <w:color w:val="000000" w:themeColor="text1"/>
                <w:rtl/>
              </w:rPr>
              <w:t>اعتبار</w:t>
            </w:r>
            <w:r>
              <w:rPr>
                <w:rFonts w:ascii="Arial" w:hAnsi="Arial" w:cs="B Nazanin" w:hint="cs"/>
                <w:b/>
                <w:bCs/>
                <w:color w:val="000000" w:themeColor="text1"/>
                <w:rtl/>
              </w:rPr>
              <w:t xml:space="preserve"> </w:t>
            </w:r>
            <w:r w:rsidRPr="00970294">
              <w:rPr>
                <w:rFonts w:ascii="Arial" w:hAnsi="Arial" w:cs="B Nazanin" w:hint="cs"/>
                <w:b/>
                <w:bCs/>
                <w:color w:val="000000" w:themeColor="text1"/>
                <w:rtl/>
              </w:rPr>
              <w:t>(میلیون ریال)</w:t>
            </w:r>
            <w:r>
              <w:rPr>
                <w:rFonts w:ascii="Arial" w:hAnsi="Arial" w:cs="B Nazanin" w:hint="cs"/>
                <w:b/>
                <w:bCs/>
                <w:color w:val="000000" w:themeColor="text1"/>
                <w:rtl/>
              </w:rPr>
              <w:t>1405</w:t>
            </w:r>
          </w:p>
        </w:tc>
      </w:tr>
      <w:tr w:rsidR="00232623" w14:paraId="75C02D47" w14:textId="721FA288" w:rsidTr="00232623">
        <w:trPr>
          <w:jc w:val="center"/>
        </w:trPr>
        <w:tc>
          <w:tcPr>
            <w:tcW w:w="614" w:type="dxa"/>
            <w:vAlign w:val="center"/>
          </w:tcPr>
          <w:p w14:paraId="7A90CA6C" w14:textId="77777777" w:rsidR="00232623" w:rsidRDefault="00232623" w:rsidP="00232623">
            <w:pPr>
              <w:pStyle w:val="ListParagraph"/>
              <w:spacing w:before="240"/>
              <w:ind w:left="0"/>
              <w:jc w:val="center"/>
              <w:rPr>
                <w:rFonts w:ascii="Tahoma" w:eastAsia="Times New Roman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eastAsia="Times New Roman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</w:t>
            </w:r>
          </w:p>
        </w:tc>
        <w:tc>
          <w:tcPr>
            <w:tcW w:w="1451" w:type="dxa"/>
            <w:vAlign w:val="center"/>
          </w:tcPr>
          <w:p w14:paraId="1FB27C4F" w14:textId="77777777" w:rsidR="00232623" w:rsidRDefault="00232623" w:rsidP="00232623">
            <w:pPr>
              <w:pStyle w:val="ListParagraph"/>
              <w:spacing w:before="240"/>
              <w:ind w:left="0"/>
              <w:jc w:val="center"/>
              <w:rPr>
                <w:rFonts w:ascii="Tahoma" w:eastAsia="Times New Roman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672D35">
              <w:rPr>
                <w:rFonts w:cs="B Nazanin" w:hint="cs"/>
                <w:b/>
                <w:bCs/>
                <w:rtl/>
              </w:rPr>
              <w:t>فرهنگ</w:t>
            </w:r>
            <w:r w:rsidRPr="00672D35">
              <w:rPr>
                <w:rFonts w:cs="B Nazanin"/>
                <w:b/>
                <w:bCs/>
              </w:rPr>
              <w:t xml:space="preserve"> </w:t>
            </w:r>
            <w:r w:rsidRPr="00672D35">
              <w:rPr>
                <w:rFonts w:cs="B Nazanin" w:hint="cs"/>
                <w:b/>
                <w:bCs/>
                <w:rtl/>
              </w:rPr>
              <w:t>و</w:t>
            </w:r>
            <w:r w:rsidRPr="00672D35">
              <w:rPr>
                <w:rFonts w:cs="B Nazanin"/>
                <w:b/>
                <w:bCs/>
              </w:rPr>
              <w:t xml:space="preserve"> </w:t>
            </w:r>
            <w:r w:rsidRPr="00672D35">
              <w:rPr>
                <w:rFonts w:cs="B Nazanin" w:hint="cs"/>
                <w:b/>
                <w:bCs/>
                <w:rtl/>
              </w:rPr>
              <w:t>ارشاد</w:t>
            </w:r>
            <w:r w:rsidRPr="00672D35">
              <w:rPr>
                <w:rFonts w:cs="B Nazanin"/>
                <w:b/>
                <w:bCs/>
              </w:rPr>
              <w:t xml:space="preserve"> </w:t>
            </w:r>
            <w:r w:rsidRPr="00672D35">
              <w:rPr>
                <w:rFonts w:cs="B Nazanin" w:hint="cs"/>
                <w:b/>
                <w:bCs/>
                <w:rtl/>
              </w:rPr>
              <w:t>اسلامی</w:t>
            </w:r>
            <w:r w:rsidRPr="00672D35">
              <w:rPr>
                <w:rFonts w:cs="B Nazanin"/>
                <w:b/>
                <w:bCs/>
              </w:rPr>
              <w:t xml:space="preserve"> </w:t>
            </w:r>
            <w:r w:rsidRPr="00672D35">
              <w:rPr>
                <w:rFonts w:cs="B Nazanin" w:hint="cs"/>
                <w:b/>
                <w:bCs/>
                <w:rtl/>
              </w:rPr>
              <w:t>همدان</w:t>
            </w:r>
          </w:p>
        </w:tc>
        <w:tc>
          <w:tcPr>
            <w:tcW w:w="8950" w:type="dxa"/>
            <w:vAlign w:val="center"/>
          </w:tcPr>
          <w:p w14:paraId="1D57ABE8" w14:textId="77777777" w:rsidR="00232623" w:rsidRPr="003672ED" w:rsidRDefault="00232623" w:rsidP="00232623">
            <w:pPr>
              <w:pStyle w:val="NoSpacing"/>
              <w:jc w:val="center"/>
              <w:rPr>
                <w:rFonts w:ascii="BNazaninBold" w:cs="B Nazanin"/>
                <w:b/>
                <w:bCs/>
                <w:color w:val="000000"/>
                <w:sz w:val="28"/>
                <w:szCs w:val="28"/>
                <w:rtl/>
              </w:rPr>
            </w:pPr>
            <w:r w:rsidRPr="00672D35">
              <w:rPr>
                <w:rFonts w:ascii="BNazaninBold" w:cs="B Nazanin" w:hint="cs"/>
                <w:b/>
                <w:bCs/>
                <w:color w:val="000000"/>
                <w:sz w:val="28"/>
                <w:szCs w:val="28"/>
                <w:rtl/>
              </w:rPr>
              <w:t>بررسی وضعیت رسانه ای</w:t>
            </w:r>
            <w:r>
              <w:rPr>
                <w:rFonts w:ascii="BNazaninBold" w:cs="B Nazani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BNazaninBold"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 و فرهنگی </w:t>
            </w:r>
            <w:r w:rsidRPr="00672D35">
              <w:rPr>
                <w:rFonts w:ascii="BNazaninBold" w:cs="B Nazanin" w:hint="cs"/>
                <w:b/>
                <w:bCs/>
                <w:color w:val="000000"/>
                <w:sz w:val="28"/>
                <w:szCs w:val="28"/>
                <w:rtl/>
              </w:rPr>
              <w:t>استان همدان در مواقع بروز بحران و ارائه راهکار</w:t>
            </w:r>
            <w:r>
              <w:rPr>
                <w:rFonts w:ascii="BNazaninBold" w:cs="B Nazanin" w:hint="cs"/>
                <w:b/>
                <w:bCs/>
                <w:color w:val="000000"/>
                <w:sz w:val="28"/>
                <w:szCs w:val="28"/>
                <w:rtl/>
              </w:rPr>
              <w:t>های مناسب جهت برون رفت از شرایط بحرانی</w:t>
            </w:r>
          </w:p>
        </w:tc>
        <w:tc>
          <w:tcPr>
            <w:tcW w:w="1595" w:type="dxa"/>
            <w:vAlign w:val="center"/>
          </w:tcPr>
          <w:p w14:paraId="61CFA37F" w14:textId="5F603A72" w:rsidR="00232623" w:rsidRPr="003672ED" w:rsidRDefault="00232623" w:rsidP="00232623">
            <w:pPr>
              <w:pStyle w:val="NoSpacing"/>
              <w:jc w:val="center"/>
              <w:rPr>
                <w:rFonts w:cs="B Nazanin" w:hint="cs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  <w:r w:rsidR="00586EC2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00</w:t>
            </w:r>
          </w:p>
        </w:tc>
        <w:tc>
          <w:tcPr>
            <w:tcW w:w="1532" w:type="dxa"/>
            <w:vAlign w:val="center"/>
          </w:tcPr>
          <w:p w14:paraId="42AB37CA" w14:textId="3883C2CE" w:rsidR="00232623" w:rsidRDefault="00586EC2" w:rsidP="00232623">
            <w:pPr>
              <w:pStyle w:val="NoSpacing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300</w:t>
            </w:r>
          </w:p>
        </w:tc>
      </w:tr>
      <w:tr w:rsidR="00232623" w14:paraId="435AF0E1" w14:textId="3D8807F1" w:rsidTr="00232623">
        <w:trPr>
          <w:jc w:val="center"/>
        </w:trPr>
        <w:tc>
          <w:tcPr>
            <w:tcW w:w="614" w:type="dxa"/>
            <w:vAlign w:val="center"/>
          </w:tcPr>
          <w:p w14:paraId="6895FD71" w14:textId="77777777" w:rsidR="00232623" w:rsidRDefault="00232623" w:rsidP="00232623">
            <w:pPr>
              <w:pStyle w:val="ListParagraph"/>
              <w:spacing w:before="240"/>
              <w:ind w:left="0"/>
              <w:jc w:val="center"/>
              <w:rPr>
                <w:rFonts w:ascii="Tahoma" w:eastAsia="Times New Roman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eastAsia="Times New Roman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</w:t>
            </w:r>
          </w:p>
        </w:tc>
        <w:tc>
          <w:tcPr>
            <w:tcW w:w="1451" w:type="dxa"/>
            <w:vAlign w:val="center"/>
          </w:tcPr>
          <w:p w14:paraId="5D28D39B" w14:textId="77777777" w:rsidR="00232623" w:rsidRPr="003672ED" w:rsidRDefault="00232623" w:rsidP="00232623">
            <w:pPr>
              <w:pStyle w:val="NoSpacing"/>
              <w:jc w:val="center"/>
              <w:rPr>
                <w:rFonts w:cs="B Nazanin"/>
                <w:b/>
                <w:bCs/>
                <w:rtl/>
              </w:rPr>
            </w:pPr>
            <w:r w:rsidRPr="003672ED">
              <w:rPr>
                <w:rFonts w:cs="B Nazanin" w:hint="cs"/>
                <w:b/>
                <w:bCs/>
                <w:rtl/>
              </w:rPr>
              <w:t>ورزش و جوانان</w:t>
            </w:r>
          </w:p>
        </w:tc>
        <w:tc>
          <w:tcPr>
            <w:tcW w:w="8950" w:type="dxa"/>
            <w:vAlign w:val="center"/>
          </w:tcPr>
          <w:p w14:paraId="024ACF4F" w14:textId="77777777" w:rsidR="00232623" w:rsidRPr="003672ED" w:rsidRDefault="00232623" w:rsidP="00232623">
            <w:pPr>
              <w:pStyle w:val="NoSpacing"/>
              <w:jc w:val="center"/>
              <w:rPr>
                <w:rFonts w:ascii="BNazaninBold" w:cs="B Nazanin"/>
                <w:b/>
                <w:bCs/>
                <w:color w:val="000000"/>
                <w:sz w:val="28"/>
                <w:szCs w:val="28"/>
              </w:rPr>
            </w:pPr>
            <w:r w:rsidRPr="003672ED">
              <w:rPr>
                <w:rFonts w:ascii="BNazaninBold"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بررسی راهکارهای توسعه مشارکت اجتماعی جوانان استان همدان در </w:t>
            </w:r>
            <w:r>
              <w:rPr>
                <w:rFonts w:ascii="BNazaninBold"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 مواقع </w:t>
            </w:r>
            <w:r w:rsidRPr="003672ED">
              <w:rPr>
                <w:rFonts w:ascii="BNazaninBold" w:cs="B Nazanin" w:hint="cs"/>
                <w:b/>
                <w:bCs/>
                <w:color w:val="000000"/>
                <w:sz w:val="28"/>
                <w:szCs w:val="28"/>
                <w:rtl/>
              </w:rPr>
              <w:t>بحران</w:t>
            </w:r>
            <w:r>
              <w:rPr>
                <w:rFonts w:ascii="BNazaninBold"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</w:p>
          <w:p w14:paraId="0AFFAFB1" w14:textId="77777777" w:rsidR="00232623" w:rsidRPr="003672ED" w:rsidRDefault="00232623" w:rsidP="00232623">
            <w:pPr>
              <w:pStyle w:val="NoSpacing"/>
              <w:jc w:val="center"/>
              <w:rPr>
                <w:rFonts w:ascii="BNazaninBold" w:cs="B Nazani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95" w:type="dxa"/>
            <w:vAlign w:val="center"/>
          </w:tcPr>
          <w:p w14:paraId="0E03D04E" w14:textId="1979B02B" w:rsidR="00232623" w:rsidRPr="003672ED" w:rsidRDefault="00232623" w:rsidP="00232623">
            <w:pPr>
              <w:pStyle w:val="NoSpacing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  <w:r w:rsidR="00586EC2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00</w:t>
            </w:r>
          </w:p>
        </w:tc>
        <w:tc>
          <w:tcPr>
            <w:tcW w:w="1532" w:type="dxa"/>
            <w:vAlign w:val="center"/>
          </w:tcPr>
          <w:p w14:paraId="26A56DF0" w14:textId="326D774F" w:rsidR="00232623" w:rsidRDefault="00586EC2" w:rsidP="00232623">
            <w:pPr>
              <w:pStyle w:val="NoSpacing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300</w:t>
            </w:r>
          </w:p>
        </w:tc>
      </w:tr>
      <w:tr w:rsidR="00232623" w14:paraId="798C458A" w14:textId="33774B4F" w:rsidTr="00232623">
        <w:trPr>
          <w:jc w:val="center"/>
        </w:trPr>
        <w:tc>
          <w:tcPr>
            <w:tcW w:w="614" w:type="dxa"/>
            <w:vAlign w:val="center"/>
          </w:tcPr>
          <w:p w14:paraId="12D7CD4F" w14:textId="77777777" w:rsidR="00232623" w:rsidRPr="003672ED" w:rsidRDefault="00232623" w:rsidP="00232623">
            <w:pPr>
              <w:pStyle w:val="NoSpacing"/>
              <w:jc w:val="center"/>
              <w:rPr>
                <w:rFonts w:ascii="Tahoma" w:eastAsia="Times New Roman" w:hAnsi="Tahoma" w:cs="B Nazanin"/>
                <w:b/>
                <w:bCs/>
                <w:sz w:val="28"/>
                <w:szCs w:val="28"/>
                <w:rtl/>
              </w:rPr>
            </w:pPr>
            <w:r w:rsidRPr="003672ED">
              <w:rPr>
                <w:rFonts w:ascii="Tahoma" w:eastAsia="Times New Roman" w:hAnsi="Tahoma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1451" w:type="dxa"/>
            <w:vAlign w:val="center"/>
          </w:tcPr>
          <w:p w14:paraId="7BEBF828" w14:textId="77777777" w:rsidR="00232623" w:rsidRPr="003672ED" w:rsidRDefault="00232623" w:rsidP="00232623">
            <w:pPr>
              <w:pStyle w:val="NoSpacing"/>
              <w:jc w:val="center"/>
              <w:rPr>
                <w:rFonts w:cs="B Nazanin"/>
                <w:b/>
                <w:bCs/>
                <w:rtl/>
              </w:rPr>
            </w:pPr>
            <w:r w:rsidRPr="003672ED">
              <w:rPr>
                <w:rFonts w:cs="B Nazanin" w:hint="cs"/>
                <w:b/>
                <w:bCs/>
                <w:rtl/>
              </w:rPr>
              <w:t>تعاون</w:t>
            </w:r>
            <w:r>
              <w:rPr>
                <w:rFonts w:cs="B Nazanin"/>
                <w:b/>
                <w:bCs/>
              </w:rPr>
              <w:t xml:space="preserve"> </w:t>
            </w:r>
            <w:r w:rsidRPr="003672ED">
              <w:rPr>
                <w:rFonts w:cs="B Nazanin" w:hint="cs"/>
                <w:b/>
                <w:bCs/>
                <w:rtl/>
              </w:rPr>
              <w:t>کار و امور اجتماعی</w:t>
            </w:r>
          </w:p>
        </w:tc>
        <w:tc>
          <w:tcPr>
            <w:tcW w:w="8950" w:type="dxa"/>
            <w:vAlign w:val="center"/>
          </w:tcPr>
          <w:p w14:paraId="269C1A08" w14:textId="1846CEDA" w:rsidR="00232623" w:rsidRPr="003672ED" w:rsidRDefault="00232623" w:rsidP="00232623">
            <w:pPr>
              <w:pStyle w:val="NoSpacing"/>
              <w:jc w:val="center"/>
              <w:rPr>
                <w:rFonts w:ascii="BNazaninBold"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="BNazaninBold" w:cs="B Nazanin" w:hint="cs"/>
                <w:b/>
                <w:bCs/>
                <w:color w:val="000000"/>
                <w:sz w:val="28"/>
                <w:szCs w:val="28"/>
                <w:rtl/>
              </w:rPr>
              <w:t>بررسی عوامل زمینه ساز بروز آسیبهای اجتماعی -روانی دربین کارگران جامعه کار و تولید ( استان همدان ) و ارائه راهکارهای مداخله ای و پیشگیرانه</w:t>
            </w:r>
          </w:p>
        </w:tc>
        <w:tc>
          <w:tcPr>
            <w:tcW w:w="1595" w:type="dxa"/>
            <w:vAlign w:val="center"/>
          </w:tcPr>
          <w:p w14:paraId="4D9F765A" w14:textId="4042329C" w:rsidR="00232623" w:rsidRPr="003672ED" w:rsidRDefault="00232623" w:rsidP="00232623">
            <w:pPr>
              <w:pStyle w:val="NoSpacing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  <w:r w:rsidR="00586EC2">
              <w:rPr>
                <w:rFonts w:cs="B Nazanin" w:hint="cs"/>
                <w:b/>
                <w:bCs/>
                <w:sz w:val="24"/>
                <w:szCs w:val="24"/>
                <w:rtl/>
              </w:rPr>
              <w:t>0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00</w:t>
            </w:r>
          </w:p>
        </w:tc>
        <w:tc>
          <w:tcPr>
            <w:tcW w:w="1532" w:type="dxa"/>
            <w:vAlign w:val="center"/>
          </w:tcPr>
          <w:p w14:paraId="0290D53E" w14:textId="11B4F7FB" w:rsidR="00232623" w:rsidRDefault="00586EC2" w:rsidP="00232623">
            <w:pPr>
              <w:pStyle w:val="NoSpacing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500</w:t>
            </w:r>
          </w:p>
        </w:tc>
      </w:tr>
      <w:tr w:rsidR="00232623" w14:paraId="0ED4D7CE" w14:textId="09516034" w:rsidTr="00232623">
        <w:trPr>
          <w:jc w:val="center"/>
        </w:trPr>
        <w:tc>
          <w:tcPr>
            <w:tcW w:w="614" w:type="dxa"/>
            <w:vAlign w:val="center"/>
          </w:tcPr>
          <w:p w14:paraId="1554C016" w14:textId="77777777" w:rsidR="00232623" w:rsidRPr="003672ED" w:rsidRDefault="00232623" w:rsidP="00232623">
            <w:pPr>
              <w:pStyle w:val="NoSpacing"/>
              <w:jc w:val="center"/>
              <w:rPr>
                <w:rFonts w:ascii="Tahoma" w:eastAsia="Times New Roman" w:hAnsi="Tahoma" w:cs="B Nazanin"/>
                <w:b/>
                <w:bCs/>
                <w:sz w:val="28"/>
                <w:szCs w:val="28"/>
                <w:rtl/>
              </w:rPr>
            </w:pPr>
            <w:r w:rsidRPr="003672ED">
              <w:rPr>
                <w:rFonts w:ascii="Tahoma" w:eastAsia="Times New Roman" w:hAnsi="Tahoma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1451" w:type="dxa"/>
            <w:vAlign w:val="center"/>
          </w:tcPr>
          <w:p w14:paraId="6F59D6B1" w14:textId="77777777" w:rsidR="00232623" w:rsidRPr="003672ED" w:rsidRDefault="00232623" w:rsidP="00232623">
            <w:pPr>
              <w:pStyle w:val="NoSpacing"/>
              <w:jc w:val="center"/>
              <w:rPr>
                <w:rFonts w:cs="B Nazanin"/>
                <w:b/>
                <w:bCs/>
                <w:rtl/>
              </w:rPr>
            </w:pPr>
            <w:r w:rsidRPr="003672ED">
              <w:rPr>
                <w:rFonts w:cs="B Nazanin" w:hint="cs"/>
                <w:b/>
                <w:bCs/>
                <w:rtl/>
              </w:rPr>
              <w:t>استانداری</w:t>
            </w:r>
            <w:r w:rsidRPr="003672ED">
              <w:rPr>
                <w:rFonts w:cs="B Nazanin"/>
                <w:b/>
                <w:bCs/>
                <w:rtl/>
              </w:rPr>
              <w:t xml:space="preserve"> </w:t>
            </w:r>
            <w:r w:rsidRPr="003672ED">
              <w:rPr>
                <w:rFonts w:cs="B Nazanin" w:hint="cs"/>
                <w:b/>
                <w:bCs/>
                <w:rtl/>
              </w:rPr>
              <w:t>همدان</w:t>
            </w:r>
          </w:p>
        </w:tc>
        <w:tc>
          <w:tcPr>
            <w:tcW w:w="8950" w:type="dxa"/>
            <w:vAlign w:val="center"/>
          </w:tcPr>
          <w:p w14:paraId="648E482C" w14:textId="6F7A46CD" w:rsidR="00232623" w:rsidRPr="003672ED" w:rsidRDefault="00232623" w:rsidP="00232623">
            <w:pPr>
              <w:pStyle w:val="NoSpacing"/>
              <w:jc w:val="center"/>
              <w:rPr>
                <w:rFonts w:ascii="BNazaninBold" w:cs="B Nazanin"/>
                <w:b/>
                <w:bCs/>
                <w:color w:val="000000"/>
                <w:sz w:val="28"/>
                <w:szCs w:val="28"/>
                <w:rtl/>
              </w:rPr>
            </w:pPr>
            <w:r w:rsidRPr="003672ED">
              <w:rPr>
                <w:rFonts w:ascii="BNazaninBold" w:cs="B Nazanin" w:hint="cs"/>
                <w:b/>
                <w:bCs/>
                <w:color w:val="000000"/>
                <w:sz w:val="28"/>
                <w:szCs w:val="28"/>
                <w:rtl/>
              </w:rPr>
              <w:t>باز</w:t>
            </w:r>
            <w:r>
              <w:rPr>
                <w:rFonts w:ascii="BNazaninBold"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طراحی نظام </w:t>
            </w:r>
            <w:r w:rsidRPr="003672ED">
              <w:rPr>
                <w:rFonts w:ascii="BNazaninBold" w:cs="B Nazanin" w:hint="cs"/>
                <w:b/>
                <w:bCs/>
                <w:color w:val="000000"/>
                <w:sz w:val="28"/>
                <w:szCs w:val="28"/>
                <w:rtl/>
              </w:rPr>
              <w:t>ارز</w:t>
            </w:r>
            <w:r>
              <w:rPr>
                <w:rFonts w:ascii="BNazaninBold" w:cs="B Nazanin" w:hint="cs"/>
                <w:b/>
                <w:bCs/>
                <w:color w:val="000000"/>
                <w:sz w:val="28"/>
                <w:szCs w:val="28"/>
                <w:rtl/>
              </w:rPr>
              <w:t>ش</w:t>
            </w:r>
            <w:r w:rsidRPr="003672ED">
              <w:rPr>
                <w:rFonts w:ascii="BNazaninBold" w:cs="B Nazanin" w:hint="cs"/>
                <w:b/>
                <w:bCs/>
                <w:color w:val="000000"/>
                <w:sz w:val="28"/>
                <w:szCs w:val="28"/>
                <w:rtl/>
              </w:rPr>
              <w:t>یابی</w:t>
            </w:r>
            <w:r w:rsidRPr="003672ED">
              <w:rPr>
                <w:rFonts w:ascii="BNazaninBold" w:cs="B Nazanin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 w:rsidRPr="003672ED">
              <w:rPr>
                <w:rFonts w:ascii="BNazaninBold" w:cs="B Nazanin" w:hint="cs"/>
                <w:b/>
                <w:bCs/>
                <w:color w:val="000000"/>
                <w:sz w:val="28"/>
                <w:szCs w:val="28"/>
                <w:rtl/>
              </w:rPr>
              <w:t>اصول</w:t>
            </w:r>
            <w:r>
              <w:rPr>
                <w:rFonts w:ascii="BNazaninBold"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 اجرایی</w:t>
            </w:r>
            <w:r w:rsidRPr="003672ED">
              <w:rPr>
                <w:rFonts w:ascii="BNazaninBold" w:cs="B Nazanin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 w:rsidRPr="003672ED">
              <w:rPr>
                <w:rFonts w:ascii="BNazaninBold" w:cs="B Nazanin" w:hint="cs"/>
                <w:b/>
                <w:bCs/>
                <w:color w:val="000000"/>
                <w:sz w:val="28"/>
                <w:szCs w:val="28"/>
                <w:rtl/>
              </w:rPr>
              <w:t>ایمنی</w:t>
            </w:r>
            <w:r w:rsidRPr="003672ED">
              <w:rPr>
                <w:rFonts w:ascii="BNazaninBold" w:cs="B Nazanin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 w:rsidRPr="003672ED">
              <w:rPr>
                <w:rFonts w:ascii="BNazaninBold" w:cs="B Nazanin" w:hint="cs"/>
                <w:b/>
                <w:bCs/>
                <w:color w:val="000000"/>
                <w:sz w:val="28"/>
                <w:szCs w:val="28"/>
                <w:rtl/>
              </w:rPr>
              <w:t>مدارس</w:t>
            </w:r>
            <w:r>
              <w:rPr>
                <w:rFonts w:ascii="BNazaninBold"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 استان همدان </w:t>
            </w:r>
            <w:r w:rsidRPr="003672ED">
              <w:rPr>
                <w:rFonts w:ascii="BNazaninBold" w:cs="B Nazanin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 w:rsidRPr="003672ED">
              <w:rPr>
                <w:rFonts w:ascii="BNazaninBold" w:cs="B Nazanin" w:hint="cs"/>
                <w:b/>
                <w:bCs/>
                <w:color w:val="000000"/>
                <w:sz w:val="28"/>
                <w:szCs w:val="28"/>
                <w:rtl/>
              </w:rPr>
              <w:t>با</w:t>
            </w:r>
            <w:r w:rsidRPr="003672ED">
              <w:rPr>
                <w:rFonts w:ascii="BNazaninBold" w:cs="B Nazanin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 w:rsidRPr="003672ED">
              <w:rPr>
                <w:rFonts w:ascii="BNazaninBold" w:cs="B Nazanin" w:hint="cs"/>
                <w:b/>
                <w:bCs/>
                <w:color w:val="000000"/>
                <w:sz w:val="28"/>
                <w:szCs w:val="28"/>
                <w:rtl/>
              </w:rPr>
              <w:t>تلفیق</w:t>
            </w:r>
            <w:r w:rsidRPr="003672ED">
              <w:rPr>
                <w:rFonts w:ascii="BNazaninBold" w:cs="B Nazanin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 w:rsidRPr="003672ED">
              <w:rPr>
                <w:rFonts w:ascii="BNazaninBold" w:cs="B Nazanin" w:hint="cs"/>
                <w:b/>
                <w:bCs/>
                <w:color w:val="000000"/>
                <w:sz w:val="28"/>
                <w:szCs w:val="28"/>
                <w:rtl/>
              </w:rPr>
              <w:t>الزامات،</w:t>
            </w:r>
            <w:r w:rsidRPr="003672ED">
              <w:rPr>
                <w:rFonts w:ascii="BNazaninBold" w:cs="B Nazanin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 w:rsidRPr="003672ED">
              <w:rPr>
                <w:rFonts w:ascii="BNazaninBold" w:cs="B Nazanin" w:hint="cs"/>
                <w:b/>
                <w:bCs/>
                <w:color w:val="000000"/>
                <w:sz w:val="28"/>
                <w:szCs w:val="28"/>
                <w:rtl/>
              </w:rPr>
              <w:t>استانداردها</w:t>
            </w:r>
            <w:r w:rsidRPr="003672ED">
              <w:rPr>
                <w:rFonts w:ascii="BNazaninBold" w:cs="B Nazanin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 w:rsidRPr="003672ED">
              <w:rPr>
                <w:rFonts w:ascii="BNazaninBold" w:cs="B Nazanin" w:hint="cs"/>
                <w:b/>
                <w:bCs/>
                <w:color w:val="000000"/>
                <w:sz w:val="28"/>
                <w:szCs w:val="28"/>
                <w:rtl/>
              </w:rPr>
              <w:t>و</w:t>
            </w:r>
            <w:r w:rsidRPr="003672ED">
              <w:rPr>
                <w:rFonts w:ascii="BNazaninBold" w:cs="B Nazanin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 w:rsidRPr="003672ED">
              <w:rPr>
                <w:rFonts w:ascii="BNazaninBold" w:cs="B Nazanin" w:hint="cs"/>
                <w:b/>
                <w:bCs/>
                <w:color w:val="000000"/>
                <w:sz w:val="28"/>
                <w:szCs w:val="28"/>
                <w:rtl/>
              </w:rPr>
              <w:t>ضوابط</w:t>
            </w:r>
            <w:r w:rsidRPr="003672ED">
              <w:rPr>
                <w:rFonts w:ascii="BNazaninBold" w:cs="B Nazanin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 w:rsidRPr="003672ED">
              <w:rPr>
                <w:rFonts w:ascii="BNazaninBold" w:cs="B Nazanin" w:hint="cs"/>
                <w:b/>
                <w:bCs/>
                <w:color w:val="000000"/>
                <w:sz w:val="28"/>
                <w:szCs w:val="28"/>
                <w:rtl/>
              </w:rPr>
              <w:t>مدیریت</w:t>
            </w:r>
            <w:r w:rsidRPr="003672ED">
              <w:rPr>
                <w:rFonts w:ascii="BNazaninBold" w:cs="B Nazanin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 w:rsidRPr="003672ED">
              <w:rPr>
                <w:rFonts w:ascii="BNazaninBold" w:cs="B Nazanin" w:hint="cs"/>
                <w:b/>
                <w:bCs/>
                <w:color w:val="000000"/>
                <w:sz w:val="28"/>
                <w:szCs w:val="28"/>
                <w:rtl/>
              </w:rPr>
              <w:t>بحران،</w:t>
            </w:r>
            <w:r w:rsidRPr="003672ED">
              <w:rPr>
                <w:rFonts w:ascii="BNazaninBold" w:cs="B Nazanin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>
              <w:rPr>
                <w:rFonts w:ascii="BNazaninBold" w:cs="B Nazanin"/>
                <w:b/>
                <w:bCs/>
                <w:color w:val="000000"/>
                <w:sz w:val="28"/>
                <w:szCs w:val="28"/>
              </w:rPr>
              <w:t>HSE</w:t>
            </w:r>
            <w:r w:rsidRPr="003672ED">
              <w:rPr>
                <w:rFonts w:ascii="BNazaninBold" w:cs="B Nazanin" w:hint="cs"/>
                <w:b/>
                <w:bCs/>
                <w:color w:val="000000"/>
                <w:sz w:val="28"/>
                <w:szCs w:val="28"/>
                <w:rtl/>
              </w:rPr>
              <w:t>،</w:t>
            </w:r>
            <w:r w:rsidRPr="003672ED">
              <w:rPr>
                <w:rFonts w:ascii="BNazaninBold" w:cs="B Nazanin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 w:rsidRPr="003672ED">
              <w:rPr>
                <w:rFonts w:ascii="BNazaninBold" w:cs="B Nazanin" w:hint="cs"/>
                <w:b/>
                <w:bCs/>
                <w:color w:val="000000"/>
                <w:sz w:val="28"/>
                <w:szCs w:val="28"/>
                <w:rtl/>
              </w:rPr>
              <w:t>پدافند</w:t>
            </w:r>
            <w:r w:rsidRPr="003672ED">
              <w:rPr>
                <w:rFonts w:ascii="BNazaninBold" w:cs="B Nazanin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 w:rsidRPr="003672ED">
              <w:rPr>
                <w:rFonts w:ascii="BNazaninBold" w:cs="B Nazanin" w:hint="cs"/>
                <w:b/>
                <w:bCs/>
                <w:color w:val="000000"/>
                <w:sz w:val="28"/>
                <w:szCs w:val="28"/>
                <w:rtl/>
              </w:rPr>
              <w:t>غیرعامل</w:t>
            </w:r>
          </w:p>
        </w:tc>
        <w:tc>
          <w:tcPr>
            <w:tcW w:w="1595" w:type="dxa"/>
            <w:vAlign w:val="center"/>
          </w:tcPr>
          <w:p w14:paraId="4173B433" w14:textId="29D638C5" w:rsidR="00232623" w:rsidRPr="003672ED" w:rsidRDefault="00586EC2" w:rsidP="00232623">
            <w:pPr>
              <w:pStyle w:val="NoSpacing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24</w:t>
            </w:r>
            <w:r w:rsidR="00232623">
              <w:rPr>
                <w:rFonts w:cs="B Nazanin" w:hint="cs"/>
                <w:b/>
                <w:bCs/>
                <w:sz w:val="24"/>
                <w:szCs w:val="24"/>
                <w:rtl/>
              </w:rPr>
              <w:t>00</w:t>
            </w:r>
          </w:p>
        </w:tc>
        <w:tc>
          <w:tcPr>
            <w:tcW w:w="1532" w:type="dxa"/>
            <w:vAlign w:val="center"/>
          </w:tcPr>
          <w:p w14:paraId="11E4529C" w14:textId="5B58F748" w:rsidR="00232623" w:rsidRDefault="00586EC2" w:rsidP="00232623">
            <w:pPr>
              <w:pStyle w:val="NoSpacing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600</w:t>
            </w:r>
          </w:p>
        </w:tc>
      </w:tr>
      <w:tr w:rsidR="00586EC2" w14:paraId="483FB438" w14:textId="7F41D91D" w:rsidTr="00232623">
        <w:trPr>
          <w:jc w:val="center"/>
        </w:trPr>
        <w:tc>
          <w:tcPr>
            <w:tcW w:w="614" w:type="dxa"/>
            <w:vAlign w:val="center"/>
          </w:tcPr>
          <w:p w14:paraId="1667B40F" w14:textId="77777777" w:rsidR="00586EC2" w:rsidRPr="003672ED" w:rsidRDefault="00586EC2" w:rsidP="00586EC2">
            <w:pPr>
              <w:pStyle w:val="NoSpacing"/>
              <w:jc w:val="center"/>
              <w:rPr>
                <w:rFonts w:ascii="Tahoma" w:eastAsia="Times New Roman" w:hAnsi="Tahoma" w:cs="B Nazanin"/>
                <w:b/>
                <w:bCs/>
                <w:sz w:val="28"/>
                <w:szCs w:val="28"/>
                <w:rtl/>
              </w:rPr>
            </w:pPr>
            <w:r w:rsidRPr="003672ED">
              <w:rPr>
                <w:rFonts w:ascii="Tahoma" w:eastAsia="Times New Roman" w:hAnsi="Tahoma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1451" w:type="dxa"/>
            <w:vAlign w:val="center"/>
          </w:tcPr>
          <w:p w14:paraId="23735C19" w14:textId="77777777" w:rsidR="00586EC2" w:rsidRPr="003672ED" w:rsidRDefault="00586EC2" w:rsidP="00586EC2">
            <w:pPr>
              <w:pStyle w:val="NoSpacing"/>
              <w:jc w:val="center"/>
              <w:rPr>
                <w:rFonts w:cs="B Nazanin"/>
                <w:b/>
                <w:bCs/>
              </w:rPr>
            </w:pPr>
            <w:r w:rsidRPr="003672ED">
              <w:rPr>
                <w:rFonts w:cs="B Nazanin" w:hint="cs"/>
                <w:b/>
                <w:bCs/>
                <w:rtl/>
              </w:rPr>
              <w:t>استانداری</w:t>
            </w:r>
            <w:r w:rsidRPr="003672ED">
              <w:rPr>
                <w:rFonts w:cs="B Nazanin"/>
                <w:b/>
                <w:bCs/>
                <w:rtl/>
              </w:rPr>
              <w:t xml:space="preserve"> </w:t>
            </w:r>
            <w:r w:rsidRPr="003672ED">
              <w:rPr>
                <w:rFonts w:cs="B Nazanin" w:hint="cs"/>
                <w:b/>
                <w:bCs/>
                <w:rtl/>
              </w:rPr>
              <w:t>همدان</w:t>
            </w:r>
          </w:p>
        </w:tc>
        <w:tc>
          <w:tcPr>
            <w:tcW w:w="8950" w:type="dxa"/>
            <w:vAlign w:val="center"/>
          </w:tcPr>
          <w:p w14:paraId="1BA0EAD9" w14:textId="77777777" w:rsidR="00586EC2" w:rsidRPr="003672ED" w:rsidRDefault="00586EC2" w:rsidP="00586EC2">
            <w:pPr>
              <w:pStyle w:val="NoSpacing"/>
              <w:jc w:val="center"/>
              <w:rPr>
                <w:rFonts w:ascii="BNazaninBold" w:cs="B Nazanin"/>
                <w:b/>
                <w:bCs/>
                <w:color w:val="000000"/>
                <w:sz w:val="28"/>
                <w:szCs w:val="28"/>
                <w:rtl/>
              </w:rPr>
            </w:pPr>
            <w:r w:rsidRPr="003672ED">
              <w:rPr>
                <w:rFonts w:ascii="BNazaninBold" w:cs="B Nazanin"/>
                <w:b/>
                <w:bCs/>
                <w:color w:val="000000"/>
                <w:sz w:val="28"/>
                <w:szCs w:val="28"/>
                <w:rtl/>
              </w:rPr>
              <w:t>امکان‌سنجی</w:t>
            </w:r>
            <w:r>
              <w:rPr>
                <w:rFonts w:ascii="BNazaninBold"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 جهت</w:t>
            </w:r>
            <w:r w:rsidRPr="003672ED">
              <w:rPr>
                <w:rFonts w:ascii="BNazaninBold" w:cs="B Nazanin"/>
                <w:b/>
                <w:bCs/>
                <w:color w:val="000000"/>
                <w:sz w:val="28"/>
                <w:szCs w:val="28"/>
                <w:rtl/>
              </w:rPr>
              <w:t xml:space="preserve"> طراحی پناهگاه‌های چندمنظوره </w:t>
            </w:r>
            <w:r w:rsidRPr="003672ED">
              <w:rPr>
                <w:rFonts w:ascii="BNazaninBold"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مدیریت بحران </w:t>
            </w:r>
            <w:r w:rsidRPr="003672ED">
              <w:rPr>
                <w:rFonts w:ascii="BNazaninBold" w:cs="B Nazanin"/>
                <w:b/>
                <w:bCs/>
                <w:color w:val="000000"/>
                <w:sz w:val="28"/>
                <w:szCs w:val="28"/>
                <w:rtl/>
              </w:rPr>
              <w:t>شهری</w:t>
            </w:r>
            <w:r>
              <w:rPr>
                <w:rFonts w:ascii="BNazaninBold"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 ( شهر همدان )</w:t>
            </w:r>
            <w:r w:rsidRPr="003672ED">
              <w:rPr>
                <w:rFonts w:ascii="BNazaninBold" w:cs="B Nazanin"/>
                <w:b/>
                <w:bCs/>
                <w:color w:val="000000"/>
                <w:sz w:val="28"/>
                <w:szCs w:val="28"/>
                <w:rtl/>
              </w:rPr>
              <w:t xml:space="preserve"> با قابلیت استفاده  در زمان صلح و جنگ</w:t>
            </w:r>
          </w:p>
        </w:tc>
        <w:tc>
          <w:tcPr>
            <w:tcW w:w="1595" w:type="dxa"/>
            <w:vAlign w:val="center"/>
          </w:tcPr>
          <w:p w14:paraId="075E506A" w14:textId="61E576B8" w:rsidR="00586EC2" w:rsidRPr="00232623" w:rsidRDefault="00586EC2" w:rsidP="00586EC2">
            <w:pPr>
              <w:pStyle w:val="NoSpacing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2400</w:t>
            </w:r>
          </w:p>
        </w:tc>
        <w:tc>
          <w:tcPr>
            <w:tcW w:w="1532" w:type="dxa"/>
            <w:vAlign w:val="center"/>
          </w:tcPr>
          <w:p w14:paraId="1C33362B" w14:textId="4D1C7415" w:rsidR="00586EC2" w:rsidRDefault="00586EC2" w:rsidP="00586EC2">
            <w:pPr>
              <w:pStyle w:val="NoSpacing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600</w:t>
            </w:r>
          </w:p>
        </w:tc>
      </w:tr>
      <w:tr w:rsidR="00586EC2" w14:paraId="56399B34" w14:textId="73B1DED1" w:rsidTr="00232623">
        <w:trPr>
          <w:jc w:val="center"/>
        </w:trPr>
        <w:tc>
          <w:tcPr>
            <w:tcW w:w="614" w:type="dxa"/>
            <w:vAlign w:val="center"/>
          </w:tcPr>
          <w:p w14:paraId="4EF1ADA5" w14:textId="77777777" w:rsidR="00586EC2" w:rsidRPr="003672ED" w:rsidRDefault="00586EC2" w:rsidP="00586EC2">
            <w:pPr>
              <w:pStyle w:val="NoSpacing"/>
              <w:jc w:val="center"/>
              <w:rPr>
                <w:rFonts w:ascii="Tahoma" w:eastAsia="Times New Roman" w:hAnsi="Tahoma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ahoma" w:eastAsia="Times New Roman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6</w:t>
            </w:r>
          </w:p>
        </w:tc>
        <w:tc>
          <w:tcPr>
            <w:tcW w:w="1451" w:type="dxa"/>
            <w:vAlign w:val="center"/>
          </w:tcPr>
          <w:p w14:paraId="289F82F6" w14:textId="77777777" w:rsidR="00586EC2" w:rsidRPr="003672ED" w:rsidRDefault="00586EC2" w:rsidP="00586EC2">
            <w:pPr>
              <w:pStyle w:val="NoSpacing"/>
              <w:jc w:val="center"/>
              <w:rPr>
                <w:rFonts w:cs="B Nazanin"/>
                <w:b/>
                <w:bCs/>
                <w:rtl/>
              </w:rPr>
            </w:pPr>
            <w:r w:rsidRPr="00745F22">
              <w:rPr>
                <w:rFonts w:ascii="Arial" w:hAnsi="Arial" w:cs="B Nazanin" w:hint="cs"/>
                <w:b/>
                <w:bCs/>
                <w:color w:val="000000" w:themeColor="text1"/>
                <w:rtl/>
              </w:rPr>
              <w:t>استانداری</w:t>
            </w:r>
            <w:r w:rsidRPr="00745F22">
              <w:rPr>
                <w:rFonts w:ascii="Arial" w:hAnsi="Arial" w:cs="B Nazanin"/>
                <w:b/>
                <w:bCs/>
                <w:color w:val="000000" w:themeColor="text1"/>
                <w:rtl/>
              </w:rPr>
              <w:t xml:space="preserve"> </w:t>
            </w:r>
            <w:r w:rsidRPr="00745F22">
              <w:rPr>
                <w:rFonts w:ascii="Arial" w:hAnsi="Arial" w:cs="B Nazanin" w:hint="cs"/>
                <w:b/>
                <w:bCs/>
                <w:color w:val="000000" w:themeColor="text1"/>
                <w:rtl/>
              </w:rPr>
              <w:t>همدان</w:t>
            </w:r>
          </w:p>
        </w:tc>
        <w:tc>
          <w:tcPr>
            <w:tcW w:w="8950" w:type="dxa"/>
            <w:vAlign w:val="center"/>
          </w:tcPr>
          <w:p w14:paraId="0A6FE00D" w14:textId="77777777" w:rsidR="00586EC2" w:rsidRPr="003672ED" w:rsidRDefault="00586EC2" w:rsidP="00586EC2">
            <w:pPr>
              <w:pStyle w:val="NoSpacing"/>
              <w:jc w:val="center"/>
              <w:rPr>
                <w:rFonts w:ascii="BNazaninBold" w:cs="B Nazanin"/>
                <w:b/>
                <w:bCs/>
                <w:color w:val="000000"/>
                <w:sz w:val="28"/>
                <w:szCs w:val="28"/>
                <w:rtl/>
              </w:rPr>
            </w:pPr>
            <w:r w:rsidRPr="00E366FA">
              <w:rPr>
                <w:rFonts w:ascii="BNazaninBold" w:cs="B Nazanin" w:hint="cs"/>
                <w:b/>
                <w:bCs/>
                <w:color w:val="000000"/>
                <w:sz w:val="28"/>
                <w:szCs w:val="28"/>
                <w:rtl/>
              </w:rPr>
              <w:t>به روزرسانی و بازنگری سند ارتقاء وضعیت زنان و خانواده استان در راستای توسعه پایدار</w:t>
            </w:r>
          </w:p>
        </w:tc>
        <w:tc>
          <w:tcPr>
            <w:tcW w:w="1595" w:type="dxa"/>
            <w:vAlign w:val="center"/>
          </w:tcPr>
          <w:p w14:paraId="075B5787" w14:textId="0E34A134" w:rsidR="00586EC2" w:rsidRPr="00232623" w:rsidRDefault="0081198F" w:rsidP="00586EC2">
            <w:pPr>
              <w:pStyle w:val="NoSpacing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3000</w:t>
            </w:r>
          </w:p>
        </w:tc>
        <w:tc>
          <w:tcPr>
            <w:tcW w:w="1532" w:type="dxa"/>
            <w:vAlign w:val="center"/>
          </w:tcPr>
          <w:p w14:paraId="09BDF7E8" w14:textId="655B592E" w:rsidR="00586EC2" w:rsidRPr="00232623" w:rsidRDefault="0081198F" w:rsidP="00586EC2">
            <w:pPr>
              <w:pStyle w:val="NoSpacing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1000</w:t>
            </w:r>
          </w:p>
        </w:tc>
      </w:tr>
      <w:tr w:rsidR="00586EC2" w14:paraId="25149A18" w14:textId="57DC3C0C" w:rsidTr="00232623">
        <w:trPr>
          <w:jc w:val="center"/>
        </w:trPr>
        <w:tc>
          <w:tcPr>
            <w:tcW w:w="614" w:type="dxa"/>
            <w:vAlign w:val="center"/>
          </w:tcPr>
          <w:p w14:paraId="7B03F1F7" w14:textId="77777777" w:rsidR="00586EC2" w:rsidRDefault="00586EC2" w:rsidP="00586EC2">
            <w:pPr>
              <w:pStyle w:val="NoSpacing"/>
              <w:jc w:val="center"/>
              <w:rPr>
                <w:rFonts w:ascii="Tahoma" w:eastAsia="Times New Roman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eastAsia="Times New Roman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7</w:t>
            </w:r>
          </w:p>
        </w:tc>
        <w:tc>
          <w:tcPr>
            <w:tcW w:w="1451" w:type="dxa"/>
            <w:vAlign w:val="center"/>
          </w:tcPr>
          <w:p w14:paraId="6166919B" w14:textId="77777777" w:rsidR="00586EC2" w:rsidRPr="00745F22" w:rsidRDefault="00586EC2" w:rsidP="00586EC2">
            <w:pPr>
              <w:pStyle w:val="NoSpacing"/>
              <w:jc w:val="center"/>
              <w:rPr>
                <w:rFonts w:ascii="Arial" w:hAnsi="Arial" w:cs="B Nazanin"/>
                <w:b/>
                <w:bCs/>
                <w:color w:val="000000" w:themeColor="text1"/>
                <w:rtl/>
              </w:rPr>
            </w:pPr>
            <w:r w:rsidRPr="00F945C9">
              <w:rPr>
                <w:rFonts w:ascii="Arial" w:hAnsi="Arial" w:cs="B Nazanin" w:hint="cs"/>
                <w:b/>
                <w:bCs/>
                <w:color w:val="000000" w:themeColor="text1"/>
                <w:rtl/>
              </w:rPr>
              <w:t>اداره کل زندان‌ها</w:t>
            </w:r>
          </w:p>
        </w:tc>
        <w:tc>
          <w:tcPr>
            <w:tcW w:w="8950" w:type="dxa"/>
            <w:vAlign w:val="center"/>
          </w:tcPr>
          <w:p w14:paraId="36ECD155" w14:textId="77777777" w:rsidR="00586EC2" w:rsidRPr="00596A6C" w:rsidRDefault="00586EC2" w:rsidP="00586EC2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بررسی راهکارهای ارتقاء سطح بهره وری مداخلات اصلاحی و تربیتی جهت تحلیل رفتارهای پرخطر زندانیان با بهره گیری از هوش مصنوعی</w:t>
            </w:r>
          </w:p>
        </w:tc>
        <w:tc>
          <w:tcPr>
            <w:tcW w:w="1595" w:type="dxa"/>
            <w:vAlign w:val="center"/>
          </w:tcPr>
          <w:p w14:paraId="3627848B" w14:textId="682A6476" w:rsidR="00586EC2" w:rsidRPr="00232623" w:rsidRDefault="00586EC2" w:rsidP="00586EC2">
            <w:pPr>
              <w:pStyle w:val="NoSpacing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1200</w:t>
            </w:r>
          </w:p>
        </w:tc>
        <w:tc>
          <w:tcPr>
            <w:tcW w:w="1532" w:type="dxa"/>
            <w:vAlign w:val="center"/>
          </w:tcPr>
          <w:p w14:paraId="36F87E1D" w14:textId="12920B3B" w:rsidR="00586EC2" w:rsidRPr="00232623" w:rsidRDefault="00586EC2" w:rsidP="00586EC2">
            <w:pPr>
              <w:pStyle w:val="NoSpacing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300</w:t>
            </w:r>
          </w:p>
        </w:tc>
      </w:tr>
    </w:tbl>
    <w:p w14:paraId="22685D24" w14:textId="40FB1CDC" w:rsidR="00C14B9F" w:rsidRPr="00A62802" w:rsidRDefault="00C14B9F" w:rsidP="00232623">
      <w:pPr>
        <w:spacing w:before="120" w:after="120" w:line="216" w:lineRule="auto"/>
        <w:ind w:left="357"/>
        <w:jc w:val="center"/>
        <w:rPr>
          <w:rFonts w:ascii="Tahoma" w:eastAsia="Times New Roman" w:hAnsi="Tahoma" w:cs="B Jadid"/>
          <w:b/>
          <w:bCs/>
          <w:color w:val="000000" w:themeColor="text1"/>
          <w:sz w:val="24"/>
          <w:szCs w:val="24"/>
          <w:rtl/>
        </w:rPr>
      </w:pPr>
      <w:r w:rsidRPr="00A62802">
        <w:rPr>
          <w:rFonts w:ascii="Tahoma" w:eastAsia="Times New Roman" w:hAnsi="Tahoma" w:cs="B Jadid" w:hint="cs"/>
          <w:b/>
          <w:bCs/>
          <w:color w:val="000000" w:themeColor="text1"/>
          <w:sz w:val="24"/>
          <w:szCs w:val="24"/>
          <w:rtl/>
        </w:rPr>
        <w:t xml:space="preserve">طرح های فناورانه </w:t>
      </w:r>
      <w:r w:rsidRPr="00A62802">
        <w:rPr>
          <w:rFonts w:ascii="Tahoma" w:eastAsia="Times New Roman" w:hAnsi="Tahoma" w:cs="B Jadid"/>
          <w:b/>
          <w:bCs/>
          <w:color w:val="000000" w:themeColor="text1"/>
          <w:sz w:val="24"/>
          <w:szCs w:val="24"/>
        </w:rPr>
        <w:t xml:space="preserve"> </w:t>
      </w:r>
      <w:r w:rsidRPr="00A62802">
        <w:rPr>
          <w:rFonts w:ascii="Tahoma" w:eastAsia="Times New Roman" w:hAnsi="Tahoma" w:cs="B Jadid" w:hint="cs"/>
          <w:b/>
          <w:bCs/>
          <w:color w:val="000000" w:themeColor="text1"/>
          <w:sz w:val="24"/>
          <w:szCs w:val="24"/>
          <w:rtl/>
        </w:rPr>
        <w:t xml:space="preserve">تایید شده دستگاه های اجرایی استان درکمیته </w:t>
      </w:r>
      <w:r w:rsidR="003A321E" w:rsidRPr="00A62802">
        <w:rPr>
          <w:rFonts w:ascii="Tahoma" w:eastAsia="Times New Roman" w:hAnsi="Tahoma" w:cs="B Jadid" w:hint="cs"/>
          <w:b/>
          <w:bCs/>
          <w:color w:val="000000" w:themeColor="text1"/>
          <w:sz w:val="24"/>
          <w:szCs w:val="24"/>
          <w:rtl/>
        </w:rPr>
        <w:t>فناوری</w:t>
      </w:r>
      <w:r w:rsidRPr="00A62802">
        <w:rPr>
          <w:rFonts w:ascii="Tahoma" w:eastAsia="Times New Roman" w:hAnsi="Tahoma" w:cs="B Jadid" w:hint="cs"/>
          <w:b/>
          <w:bCs/>
          <w:color w:val="000000" w:themeColor="text1"/>
          <w:sz w:val="24"/>
          <w:szCs w:val="24"/>
          <w:rtl/>
        </w:rPr>
        <w:t xml:space="preserve"> ذیل کارگروه آپفن استان 1404</w:t>
      </w:r>
    </w:p>
    <w:tbl>
      <w:tblPr>
        <w:bidiVisual/>
        <w:tblW w:w="15058" w:type="dxa"/>
        <w:jc w:val="center"/>
        <w:tblLook w:val="04A0" w:firstRow="1" w:lastRow="0" w:firstColumn="1" w:lastColumn="0" w:noHBand="0" w:noVBand="1"/>
      </w:tblPr>
      <w:tblGrid>
        <w:gridCol w:w="653"/>
        <w:gridCol w:w="1799"/>
        <w:gridCol w:w="9485"/>
        <w:gridCol w:w="1607"/>
        <w:gridCol w:w="1514"/>
      </w:tblGrid>
      <w:tr w:rsidR="00232623" w:rsidRPr="00F65BF8" w14:paraId="0A8031A8" w14:textId="5F52181E" w:rsidTr="00232623">
        <w:trPr>
          <w:cantSplit/>
          <w:trHeight w:val="349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CA006D" w14:textId="77777777" w:rsidR="00232623" w:rsidRPr="00970294" w:rsidRDefault="00232623" w:rsidP="00232623">
            <w:pPr>
              <w:pStyle w:val="ListParagraph"/>
              <w:spacing w:before="240" w:after="0" w:line="240" w:lineRule="auto"/>
              <w:ind w:left="0"/>
              <w:jc w:val="center"/>
              <w:rPr>
                <w:rFonts w:ascii="Arial" w:hAnsi="Arial" w:cs="B Nazanin"/>
                <w:b/>
                <w:bCs/>
                <w:color w:val="000000" w:themeColor="text1"/>
                <w:rtl/>
              </w:rPr>
            </w:pPr>
            <w:r w:rsidRPr="00970294">
              <w:rPr>
                <w:rFonts w:ascii="Arial" w:hAnsi="Arial" w:cs="B Nazanin" w:hint="cs"/>
                <w:b/>
                <w:bCs/>
                <w:color w:val="000000" w:themeColor="text1"/>
                <w:rtl/>
              </w:rPr>
              <w:t>ردیف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7F20FA" w14:textId="77777777" w:rsidR="00232623" w:rsidRPr="00970294" w:rsidRDefault="00232623" w:rsidP="00232623">
            <w:pPr>
              <w:pStyle w:val="ListParagraph"/>
              <w:spacing w:before="240" w:after="0" w:line="240" w:lineRule="auto"/>
              <w:ind w:left="0"/>
              <w:jc w:val="center"/>
              <w:rPr>
                <w:rFonts w:ascii="Arial" w:hAnsi="Arial" w:cs="B Nazanin"/>
                <w:b/>
                <w:bCs/>
                <w:color w:val="000000" w:themeColor="text1"/>
                <w:rtl/>
              </w:rPr>
            </w:pPr>
            <w:r w:rsidRPr="00970294">
              <w:rPr>
                <w:rFonts w:ascii="Arial" w:hAnsi="Arial" w:cs="B Nazanin" w:hint="cs"/>
                <w:b/>
                <w:bCs/>
                <w:color w:val="000000" w:themeColor="text1"/>
                <w:rtl/>
              </w:rPr>
              <w:t>دستگاه اجرایی</w:t>
            </w:r>
          </w:p>
        </w:tc>
        <w:tc>
          <w:tcPr>
            <w:tcW w:w="9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20E651" w14:textId="77777777" w:rsidR="00232623" w:rsidRPr="00970294" w:rsidRDefault="00232623" w:rsidP="00232623">
            <w:pPr>
              <w:pStyle w:val="ListParagraph"/>
              <w:spacing w:before="240" w:after="0" w:line="240" w:lineRule="auto"/>
              <w:ind w:left="0"/>
              <w:jc w:val="center"/>
              <w:rPr>
                <w:rFonts w:ascii="Arial" w:hAnsi="Arial" w:cs="B Nazanin"/>
                <w:b/>
                <w:bCs/>
                <w:color w:val="000000" w:themeColor="text1"/>
                <w:rtl/>
              </w:rPr>
            </w:pPr>
            <w:r w:rsidRPr="00970294">
              <w:rPr>
                <w:rFonts w:ascii="Arial" w:hAnsi="Arial" w:cs="B Nazanin" w:hint="cs"/>
                <w:b/>
                <w:bCs/>
                <w:color w:val="000000" w:themeColor="text1"/>
                <w:rtl/>
              </w:rPr>
              <w:t>عناوین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14:paraId="6930A6E9" w14:textId="249D6D79" w:rsidR="00232623" w:rsidRPr="00970294" w:rsidRDefault="00232623" w:rsidP="00232623">
            <w:pPr>
              <w:pStyle w:val="ListParagraph"/>
              <w:spacing w:before="240" w:after="0" w:line="240" w:lineRule="auto"/>
              <w:ind w:left="0"/>
              <w:jc w:val="center"/>
              <w:rPr>
                <w:rFonts w:ascii="Arial" w:hAnsi="Arial" w:cs="B Nazanin"/>
                <w:b/>
                <w:bCs/>
                <w:color w:val="000000" w:themeColor="text1"/>
                <w:rtl/>
              </w:rPr>
            </w:pPr>
            <w:r w:rsidRPr="00970294">
              <w:rPr>
                <w:rFonts w:ascii="Arial" w:hAnsi="Arial" w:cs="B Nazanin" w:hint="cs"/>
                <w:b/>
                <w:bCs/>
                <w:color w:val="000000" w:themeColor="text1"/>
                <w:rtl/>
              </w:rPr>
              <w:t>اعتبار</w:t>
            </w:r>
            <w:r>
              <w:rPr>
                <w:rFonts w:ascii="Arial" w:hAnsi="Arial" w:cs="B Nazanin" w:hint="cs"/>
                <w:b/>
                <w:bCs/>
                <w:color w:val="000000" w:themeColor="text1"/>
                <w:rtl/>
              </w:rPr>
              <w:t xml:space="preserve"> </w:t>
            </w:r>
            <w:r w:rsidRPr="00970294">
              <w:rPr>
                <w:rFonts w:ascii="Arial" w:hAnsi="Arial" w:cs="B Nazanin" w:hint="cs"/>
                <w:b/>
                <w:bCs/>
                <w:color w:val="000000" w:themeColor="text1"/>
                <w:rtl/>
              </w:rPr>
              <w:t>(میلیون ریال)</w:t>
            </w:r>
            <w:r>
              <w:rPr>
                <w:rFonts w:ascii="Arial" w:hAnsi="Arial" w:cs="B Nazanin" w:hint="cs"/>
                <w:b/>
                <w:bCs/>
                <w:color w:val="000000" w:themeColor="text1"/>
                <w:rtl/>
              </w:rPr>
              <w:t>1404</w:t>
            </w:r>
          </w:p>
        </w:tc>
        <w:tc>
          <w:tcPr>
            <w:tcW w:w="151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14:paraId="6B7416A8" w14:textId="6294A663" w:rsidR="00232623" w:rsidRPr="00970294" w:rsidRDefault="00232623" w:rsidP="00232623">
            <w:pPr>
              <w:pStyle w:val="ListParagraph"/>
              <w:spacing w:before="240" w:after="0" w:line="240" w:lineRule="auto"/>
              <w:ind w:left="0"/>
              <w:jc w:val="center"/>
              <w:rPr>
                <w:rFonts w:ascii="Arial" w:hAnsi="Arial" w:cs="B Nazanin" w:hint="cs"/>
                <w:b/>
                <w:bCs/>
                <w:color w:val="000000" w:themeColor="text1"/>
                <w:rtl/>
              </w:rPr>
            </w:pPr>
            <w:r w:rsidRPr="00970294">
              <w:rPr>
                <w:rFonts w:ascii="Arial" w:hAnsi="Arial" w:cs="B Nazanin" w:hint="cs"/>
                <w:b/>
                <w:bCs/>
                <w:color w:val="000000" w:themeColor="text1"/>
                <w:rtl/>
              </w:rPr>
              <w:t>اعتبار</w:t>
            </w:r>
            <w:r>
              <w:rPr>
                <w:rFonts w:ascii="Arial" w:hAnsi="Arial" w:cs="B Nazanin" w:hint="cs"/>
                <w:b/>
                <w:bCs/>
                <w:color w:val="000000" w:themeColor="text1"/>
                <w:rtl/>
              </w:rPr>
              <w:t xml:space="preserve"> </w:t>
            </w:r>
            <w:r w:rsidRPr="00970294">
              <w:rPr>
                <w:rFonts w:ascii="Arial" w:hAnsi="Arial" w:cs="B Nazanin" w:hint="cs"/>
                <w:b/>
                <w:bCs/>
                <w:color w:val="000000" w:themeColor="text1"/>
                <w:rtl/>
              </w:rPr>
              <w:t>(میلیون ریال)</w:t>
            </w:r>
            <w:r>
              <w:rPr>
                <w:rFonts w:ascii="Arial" w:hAnsi="Arial" w:cs="B Nazanin" w:hint="cs"/>
                <w:b/>
                <w:bCs/>
                <w:color w:val="000000" w:themeColor="text1"/>
                <w:rtl/>
              </w:rPr>
              <w:t>1405</w:t>
            </w:r>
          </w:p>
        </w:tc>
      </w:tr>
      <w:tr w:rsidR="00232623" w:rsidRPr="00F65BF8" w14:paraId="10A1DE37" w14:textId="48DBD72E" w:rsidTr="00232623">
        <w:trPr>
          <w:trHeight w:val="311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3251" w14:textId="77777777" w:rsidR="00232623" w:rsidRPr="00FA6D87" w:rsidRDefault="00232623" w:rsidP="00232623">
            <w:pPr>
              <w:pStyle w:val="NoSpacing"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90911" w14:textId="77777777" w:rsidR="00232623" w:rsidRPr="00FA6D87" w:rsidRDefault="00232623" w:rsidP="00232623">
            <w:pPr>
              <w:spacing w:after="0" w:line="240" w:lineRule="auto"/>
              <w:jc w:val="center"/>
              <w:rPr>
                <w:rFonts w:ascii="B Nazanin,Bold" w:cs="B Nazanin"/>
                <w:b/>
                <w:bCs/>
                <w:sz w:val="24"/>
                <w:szCs w:val="24"/>
                <w:rtl/>
              </w:rPr>
            </w:pPr>
            <w:r w:rsidRPr="00FA6D87">
              <w:rPr>
                <w:rFonts w:ascii="B Nazanin,Bold" w:cs="B Nazanin" w:hint="cs"/>
                <w:b/>
                <w:bCs/>
                <w:sz w:val="24"/>
                <w:szCs w:val="24"/>
                <w:rtl/>
              </w:rPr>
              <w:t>استانداری</w:t>
            </w:r>
          </w:p>
        </w:tc>
        <w:tc>
          <w:tcPr>
            <w:tcW w:w="9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DC17F" w14:textId="7C8EFD75" w:rsidR="00232623" w:rsidRPr="00FA6D87" w:rsidRDefault="00232623" w:rsidP="00232623">
            <w:pPr>
              <w:spacing w:after="0" w:line="240" w:lineRule="auto"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</w:rPr>
            </w:pPr>
            <w:r w:rsidRPr="00FA6D87">
              <w:rPr>
                <w:rFonts w:ascii="Arial" w:hAnsi="Arial" w:cs="B Nazanin" w:hint="cs"/>
                <w:b/>
                <w:bCs/>
                <w:sz w:val="24"/>
                <w:szCs w:val="24"/>
                <w:rtl/>
              </w:rPr>
              <w:t>امکان</w:t>
            </w:r>
            <w:r w:rsidRPr="00FA6D87">
              <w:rPr>
                <w:rFonts w:ascii="Arial" w:hAnsi="Arial"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FA6D87">
              <w:rPr>
                <w:rFonts w:ascii="Arial" w:hAnsi="Arial" w:cs="B Nazanin" w:hint="cs"/>
                <w:b/>
                <w:bCs/>
                <w:sz w:val="24"/>
                <w:szCs w:val="24"/>
                <w:rtl/>
              </w:rPr>
              <w:t>سنجی،</w:t>
            </w:r>
            <w:r w:rsidRPr="00FA6D87">
              <w:rPr>
                <w:rFonts w:ascii="Arial" w:hAnsi="Arial"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FA6D87">
              <w:rPr>
                <w:rFonts w:ascii="Arial" w:hAnsi="Arial" w:cs="B Nazanin" w:hint="cs"/>
                <w:b/>
                <w:bCs/>
                <w:sz w:val="24"/>
                <w:szCs w:val="24"/>
                <w:rtl/>
              </w:rPr>
              <w:t>طراحی</w:t>
            </w:r>
            <w:r w:rsidRPr="00FA6D87">
              <w:rPr>
                <w:rFonts w:ascii="Arial" w:hAnsi="Arial"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="Arial" w:hAnsi="Arial" w:cs="B Nazanin" w:hint="cs"/>
                <w:b/>
                <w:bCs/>
                <w:sz w:val="24"/>
                <w:szCs w:val="24"/>
                <w:rtl/>
              </w:rPr>
              <w:t xml:space="preserve">نیازمندی ها و مدل سازی سامانه </w:t>
            </w:r>
            <w:r w:rsidRPr="00FA6D87">
              <w:rPr>
                <w:rFonts w:ascii="Arial" w:hAnsi="Arial"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FA6D87">
              <w:rPr>
                <w:rFonts w:ascii="Arial" w:hAnsi="Arial" w:cs="B Nazanin" w:hint="cs"/>
                <w:b/>
                <w:bCs/>
                <w:sz w:val="24"/>
                <w:szCs w:val="24"/>
                <w:rtl/>
              </w:rPr>
              <w:t>مدیریت</w:t>
            </w:r>
            <w:r w:rsidRPr="00FA6D87">
              <w:rPr>
                <w:rFonts w:ascii="Arial" w:hAnsi="Arial"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FA6D87">
              <w:rPr>
                <w:rFonts w:ascii="Arial" w:hAnsi="Arial" w:cs="B Nazanin" w:hint="cs"/>
                <w:b/>
                <w:bCs/>
                <w:sz w:val="24"/>
                <w:szCs w:val="24"/>
                <w:rtl/>
              </w:rPr>
              <w:t>بحران</w:t>
            </w:r>
            <w:r w:rsidRPr="00FA6D87">
              <w:rPr>
                <w:rFonts w:ascii="Arial" w:hAnsi="Arial"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FA6D87">
              <w:rPr>
                <w:rFonts w:ascii="Arial" w:hAnsi="Arial" w:cs="B Nazanin" w:hint="cs"/>
                <w:b/>
                <w:bCs/>
                <w:sz w:val="24"/>
                <w:szCs w:val="24"/>
                <w:rtl/>
              </w:rPr>
              <w:t>استان</w:t>
            </w:r>
            <w:r w:rsidRPr="00FA6D87">
              <w:rPr>
                <w:rFonts w:ascii="Arial" w:hAnsi="Arial"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FA6D87">
              <w:rPr>
                <w:rFonts w:ascii="Arial" w:hAnsi="Arial" w:cs="B Nazanin" w:hint="cs"/>
                <w:b/>
                <w:bCs/>
                <w:sz w:val="24"/>
                <w:szCs w:val="24"/>
                <w:rtl/>
              </w:rPr>
              <w:t>همدان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6154E353" w14:textId="73D9BF3E" w:rsidR="00232623" w:rsidRPr="00FA6D87" w:rsidRDefault="00586EC2" w:rsidP="00232623">
            <w:pPr>
              <w:spacing w:after="0" w:line="240" w:lineRule="auto"/>
              <w:jc w:val="center"/>
              <w:rPr>
                <w:rFonts w:ascii="Arial" w:hAnsi="Arial"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1600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34DAE40A" w14:textId="2EFB1AE4" w:rsidR="00232623" w:rsidRDefault="00586EC2" w:rsidP="00232623">
            <w:pPr>
              <w:spacing w:after="0" w:line="240" w:lineRule="auto"/>
              <w:jc w:val="center"/>
              <w:rPr>
                <w:rFonts w:cs="B Nazanin" w:hint="cs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400</w:t>
            </w:r>
          </w:p>
        </w:tc>
      </w:tr>
    </w:tbl>
    <w:p w14:paraId="65FFFD49" w14:textId="77777777" w:rsidR="00C14B9F" w:rsidRPr="00FF3E77" w:rsidRDefault="00C14B9F" w:rsidP="00FC4F2D">
      <w:pPr>
        <w:pStyle w:val="ListParagraph"/>
        <w:spacing w:before="240" w:after="0"/>
        <w:ind w:left="369"/>
        <w:jc w:val="center"/>
        <w:rPr>
          <w:rFonts w:ascii="Tahoma" w:eastAsia="Times New Roman" w:hAnsi="Tahoma" w:cs="B Nazanin"/>
          <w:b/>
          <w:bCs/>
          <w:color w:val="000000" w:themeColor="text1"/>
          <w:sz w:val="28"/>
          <w:szCs w:val="28"/>
          <w:rtl/>
        </w:rPr>
      </w:pPr>
    </w:p>
    <w:sectPr w:rsidR="00C14B9F" w:rsidRPr="00FF3E77" w:rsidSect="00156536">
      <w:footerReference w:type="default" r:id="rId8"/>
      <w:pgSz w:w="16838" w:h="11906" w:orient="landscape"/>
      <w:pgMar w:top="426" w:right="706" w:bottom="1440" w:left="1440" w:header="709" w:footer="709" w:gutter="397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F0D385" w14:textId="77777777" w:rsidR="00DF644D" w:rsidRDefault="00DF644D" w:rsidP="005A24E1">
      <w:pPr>
        <w:spacing w:after="0" w:line="240" w:lineRule="auto"/>
      </w:pPr>
      <w:r>
        <w:separator/>
      </w:r>
    </w:p>
  </w:endnote>
  <w:endnote w:type="continuationSeparator" w:id="0">
    <w:p w14:paraId="525F36F9" w14:textId="77777777" w:rsidR="00DF644D" w:rsidRDefault="00DF644D" w:rsidP="005A24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Nazanin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Nazanin,Bold">
    <w:altName w:val="B Nazani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BA1EC" w14:textId="77777777" w:rsidR="00423DAC" w:rsidRDefault="00423D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7C469C" w14:textId="77777777" w:rsidR="00DF644D" w:rsidRDefault="00DF644D" w:rsidP="005A24E1">
      <w:pPr>
        <w:spacing w:after="0" w:line="240" w:lineRule="auto"/>
      </w:pPr>
      <w:r>
        <w:separator/>
      </w:r>
    </w:p>
  </w:footnote>
  <w:footnote w:type="continuationSeparator" w:id="0">
    <w:p w14:paraId="17219513" w14:textId="77777777" w:rsidR="00DF644D" w:rsidRDefault="00DF644D" w:rsidP="005A24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04645"/>
    <w:multiLevelType w:val="multilevel"/>
    <w:tmpl w:val="FFE6A968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CB2957"/>
    <w:multiLevelType w:val="hybridMultilevel"/>
    <w:tmpl w:val="11427776"/>
    <w:lvl w:ilvl="0" w:tplc="332C71B8">
      <w:start w:val="1"/>
      <w:numFmt w:val="decimal"/>
      <w:lvlText w:val="%1-"/>
      <w:lvlJc w:val="left"/>
      <w:pPr>
        <w:ind w:left="9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75" w:hanging="360"/>
      </w:pPr>
    </w:lvl>
    <w:lvl w:ilvl="2" w:tplc="0409001B" w:tentative="1">
      <w:start w:val="1"/>
      <w:numFmt w:val="lowerRoman"/>
      <w:lvlText w:val="%3."/>
      <w:lvlJc w:val="right"/>
      <w:pPr>
        <w:ind w:left="2395" w:hanging="180"/>
      </w:pPr>
    </w:lvl>
    <w:lvl w:ilvl="3" w:tplc="0409000F" w:tentative="1">
      <w:start w:val="1"/>
      <w:numFmt w:val="decimal"/>
      <w:lvlText w:val="%4."/>
      <w:lvlJc w:val="left"/>
      <w:pPr>
        <w:ind w:left="3115" w:hanging="360"/>
      </w:pPr>
    </w:lvl>
    <w:lvl w:ilvl="4" w:tplc="04090019" w:tentative="1">
      <w:start w:val="1"/>
      <w:numFmt w:val="lowerLetter"/>
      <w:lvlText w:val="%5."/>
      <w:lvlJc w:val="left"/>
      <w:pPr>
        <w:ind w:left="3835" w:hanging="360"/>
      </w:pPr>
    </w:lvl>
    <w:lvl w:ilvl="5" w:tplc="0409001B" w:tentative="1">
      <w:start w:val="1"/>
      <w:numFmt w:val="lowerRoman"/>
      <w:lvlText w:val="%6."/>
      <w:lvlJc w:val="right"/>
      <w:pPr>
        <w:ind w:left="4555" w:hanging="180"/>
      </w:pPr>
    </w:lvl>
    <w:lvl w:ilvl="6" w:tplc="0409000F" w:tentative="1">
      <w:start w:val="1"/>
      <w:numFmt w:val="decimal"/>
      <w:lvlText w:val="%7."/>
      <w:lvlJc w:val="left"/>
      <w:pPr>
        <w:ind w:left="5275" w:hanging="360"/>
      </w:pPr>
    </w:lvl>
    <w:lvl w:ilvl="7" w:tplc="04090019" w:tentative="1">
      <w:start w:val="1"/>
      <w:numFmt w:val="lowerLetter"/>
      <w:lvlText w:val="%8."/>
      <w:lvlJc w:val="left"/>
      <w:pPr>
        <w:ind w:left="5995" w:hanging="360"/>
      </w:pPr>
    </w:lvl>
    <w:lvl w:ilvl="8" w:tplc="0409001B" w:tentative="1">
      <w:start w:val="1"/>
      <w:numFmt w:val="lowerRoman"/>
      <w:lvlText w:val="%9."/>
      <w:lvlJc w:val="right"/>
      <w:pPr>
        <w:ind w:left="6715" w:hanging="180"/>
      </w:pPr>
    </w:lvl>
  </w:abstractNum>
  <w:abstractNum w:abstractNumId="2" w15:restartNumberingAfterBreak="0">
    <w:nsid w:val="2C1A2971"/>
    <w:multiLevelType w:val="multilevel"/>
    <w:tmpl w:val="800A870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D6F2944"/>
    <w:multiLevelType w:val="hybridMultilevel"/>
    <w:tmpl w:val="B5507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A30F03"/>
    <w:multiLevelType w:val="multilevel"/>
    <w:tmpl w:val="FFE6A968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EA80DC1"/>
    <w:multiLevelType w:val="hybridMultilevel"/>
    <w:tmpl w:val="C2861B5E"/>
    <w:lvl w:ilvl="0" w:tplc="3E6C2018">
      <w:start w:val="1"/>
      <w:numFmt w:val="decimal"/>
      <w:lvlText w:val="%1-"/>
      <w:lvlJc w:val="left"/>
      <w:pPr>
        <w:ind w:left="9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3534988">
    <w:abstractNumId w:val="2"/>
  </w:num>
  <w:num w:numId="2" w16cid:durableId="1699624509">
    <w:abstractNumId w:val="0"/>
  </w:num>
  <w:num w:numId="3" w16cid:durableId="340619512">
    <w:abstractNumId w:val="4"/>
  </w:num>
  <w:num w:numId="4" w16cid:durableId="1888446768">
    <w:abstractNumId w:val="3"/>
  </w:num>
  <w:num w:numId="5" w16cid:durableId="1785036082">
    <w:abstractNumId w:val="1"/>
  </w:num>
  <w:num w:numId="6" w16cid:durableId="759447179">
    <w:abstractNumId w:val="5"/>
  </w:num>
  <w:num w:numId="7" w16cid:durableId="85087056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3055"/>
    <w:rsid w:val="0000002F"/>
    <w:rsid w:val="00001BEB"/>
    <w:rsid w:val="00003C60"/>
    <w:rsid w:val="00003F7B"/>
    <w:rsid w:val="00005C37"/>
    <w:rsid w:val="00007B39"/>
    <w:rsid w:val="00013FCC"/>
    <w:rsid w:val="00014354"/>
    <w:rsid w:val="0001559E"/>
    <w:rsid w:val="00017DE1"/>
    <w:rsid w:val="00021230"/>
    <w:rsid w:val="00037771"/>
    <w:rsid w:val="00037D8E"/>
    <w:rsid w:val="0004126F"/>
    <w:rsid w:val="00045F96"/>
    <w:rsid w:val="00046602"/>
    <w:rsid w:val="00051598"/>
    <w:rsid w:val="00052B2B"/>
    <w:rsid w:val="00057264"/>
    <w:rsid w:val="00062A86"/>
    <w:rsid w:val="000632DC"/>
    <w:rsid w:val="00065FE3"/>
    <w:rsid w:val="00067E93"/>
    <w:rsid w:val="00074D8C"/>
    <w:rsid w:val="00075BCB"/>
    <w:rsid w:val="00076120"/>
    <w:rsid w:val="00076882"/>
    <w:rsid w:val="00081566"/>
    <w:rsid w:val="00082C2D"/>
    <w:rsid w:val="00083FD3"/>
    <w:rsid w:val="0008624E"/>
    <w:rsid w:val="00086843"/>
    <w:rsid w:val="00090A61"/>
    <w:rsid w:val="00093FEE"/>
    <w:rsid w:val="00094A45"/>
    <w:rsid w:val="00094EE8"/>
    <w:rsid w:val="000A0838"/>
    <w:rsid w:val="000A4CAE"/>
    <w:rsid w:val="000A564C"/>
    <w:rsid w:val="000B5083"/>
    <w:rsid w:val="000D5179"/>
    <w:rsid w:val="000D5AC3"/>
    <w:rsid w:val="000D7AAE"/>
    <w:rsid w:val="000E20B7"/>
    <w:rsid w:val="000E3854"/>
    <w:rsid w:val="000F0A4A"/>
    <w:rsid w:val="000F75CF"/>
    <w:rsid w:val="0010047A"/>
    <w:rsid w:val="00110ACE"/>
    <w:rsid w:val="0011178E"/>
    <w:rsid w:val="00114203"/>
    <w:rsid w:val="001203D8"/>
    <w:rsid w:val="001210C7"/>
    <w:rsid w:val="00124C4C"/>
    <w:rsid w:val="001275E2"/>
    <w:rsid w:val="001304A3"/>
    <w:rsid w:val="001325DB"/>
    <w:rsid w:val="001358B3"/>
    <w:rsid w:val="001358E3"/>
    <w:rsid w:val="0013594E"/>
    <w:rsid w:val="00137A03"/>
    <w:rsid w:val="001415A3"/>
    <w:rsid w:val="00141F1D"/>
    <w:rsid w:val="0014256C"/>
    <w:rsid w:val="00145BB0"/>
    <w:rsid w:val="001504F3"/>
    <w:rsid w:val="001512C9"/>
    <w:rsid w:val="001560DB"/>
    <w:rsid w:val="00156536"/>
    <w:rsid w:val="00160B1B"/>
    <w:rsid w:val="00166E1B"/>
    <w:rsid w:val="00171370"/>
    <w:rsid w:val="00171DBE"/>
    <w:rsid w:val="00172206"/>
    <w:rsid w:val="0017336B"/>
    <w:rsid w:val="00176991"/>
    <w:rsid w:val="00177398"/>
    <w:rsid w:val="00177AD9"/>
    <w:rsid w:val="00180BF0"/>
    <w:rsid w:val="0018221E"/>
    <w:rsid w:val="00183072"/>
    <w:rsid w:val="0018706C"/>
    <w:rsid w:val="0018786F"/>
    <w:rsid w:val="001918BC"/>
    <w:rsid w:val="00192E77"/>
    <w:rsid w:val="001930CF"/>
    <w:rsid w:val="00193655"/>
    <w:rsid w:val="001946E4"/>
    <w:rsid w:val="001953F3"/>
    <w:rsid w:val="001962EC"/>
    <w:rsid w:val="0019727D"/>
    <w:rsid w:val="001A0EC8"/>
    <w:rsid w:val="001A10A1"/>
    <w:rsid w:val="001A137C"/>
    <w:rsid w:val="001A1BC4"/>
    <w:rsid w:val="001A4612"/>
    <w:rsid w:val="001A5BFA"/>
    <w:rsid w:val="001A5E42"/>
    <w:rsid w:val="001B7CF9"/>
    <w:rsid w:val="001C048E"/>
    <w:rsid w:val="001C314E"/>
    <w:rsid w:val="001C5BC8"/>
    <w:rsid w:val="001C6DFB"/>
    <w:rsid w:val="001D095A"/>
    <w:rsid w:val="001D5300"/>
    <w:rsid w:val="001D6E78"/>
    <w:rsid w:val="001E3048"/>
    <w:rsid w:val="001E4764"/>
    <w:rsid w:val="001F17A4"/>
    <w:rsid w:val="001F19A8"/>
    <w:rsid w:val="001F20E7"/>
    <w:rsid w:val="001F2F33"/>
    <w:rsid w:val="001F675B"/>
    <w:rsid w:val="001F683B"/>
    <w:rsid w:val="00202B18"/>
    <w:rsid w:val="00204C28"/>
    <w:rsid w:val="002052AE"/>
    <w:rsid w:val="00206C25"/>
    <w:rsid w:val="00206D16"/>
    <w:rsid w:val="00211E9C"/>
    <w:rsid w:val="002123CE"/>
    <w:rsid w:val="00213D3C"/>
    <w:rsid w:val="0022150C"/>
    <w:rsid w:val="002247FD"/>
    <w:rsid w:val="002257D1"/>
    <w:rsid w:val="002322E3"/>
    <w:rsid w:val="00232623"/>
    <w:rsid w:val="00234EF3"/>
    <w:rsid w:val="00236A13"/>
    <w:rsid w:val="002379D5"/>
    <w:rsid w:val="00240F97"/>
    <w:rsid w:val="002430B1"/>
    <w:rsid w:val="0024316F"/>
    <w:rsid w:val="00243A1E"/>
    <w:rsid w:val="00243BFE"/>
    <w:rsid w:val="002514F2"/>
    <w:rsid w:val="002542AE"/>
    <w:rsid w:val="002612FF"/>
    <w:rsid w:val="002620BF"/>
    <w:rsid w:val="0026383A"/>
    <w:rsid w:val="00266CB2"/>
    <w:rsid w:val="00267E8D"/>
    <w:rsid w:val="00273B98"/>
    <w:rsid w:val="00273D80"/>
    <w:rsid w:val="00276447"/>
    <w:rsid w:val="00276714"/>
    <w:rsid w:val="00277D5E"/>
    <w:rsid w:val="002832E2"/>
    <w:rsid w:val="0028343B"/>
    <w:rsid w:val="00286BE1"/>
    <w:rsid w:val="00291044"/>
    <w:rsid w:val="00291240"/>
    <w:rsid w:val="00293198"/>
    <w:rsid w:val="00293E1C"/>
    <w:rsid w:val="002A025A"/>
    <w:rsid w:val="002A0961"/>
    <w:rsid w:val="002A16C5"/>
    <w:rsid w:val="002A1C46"/>
    <w:rsid w:val="002A2713"/>
    <w:rsid w:val="002A5AE2"/>
    <w:rsid w:val="002B4E46"/>
    <w:rsid w:val="002C0362"/>
    <w:rsid w:val="002C4BD1"/>
    <w:rsid w:val="002C6E91"/>
    <w:rsid w:val="002D5782"/>
    <w:rsid w:val="002D5F45"/>
    <w:rsid w:val="002D719B"/>
    <w:rsid w:val="002D7714"/>
    <w:rsid w:val="002F1AD2"/>
    <w:rsid w:val="002F2CFA"/>
    <w:rsid w:val="00300A6E"/>
    <w:rsid w:val="003014F3"/>
    <w:rsid w:val="00301B3B"/>
    <w:rsid w:val="00304921"/>
    <w:rsid w:val="00305FC5"/>
    <w:rsid w:val="00306670"/>
    <w:rsid w:val="00306D0E"/>
    <w:rsid w:val="003102FF"/>
    <w:rsid w:val="00313ABC"/>
    <w:rsid w:val="00321A60"/>
    <w:rsid w:val="00326958"/>
    <w:rsid w:val="00326BF4"/>
    <w:rsid w:val="0033226C"/>
    <w:rsid w:val="00333E12"/>
    <w:rsid w:val="00335134"/>
    <w:rsid w:val="00344C02"/>
    <w:rsid w:val="003467A4"/>
    <w:rsid w:val="003475C3"/>
    <w:rsid w:val="00353170"/>
    <w:rsid w:val="00354A31"/>
    <w:rsid w:val="00360397"/>
    <w:rsid w:val="0036140D"/>
    <w:rsid w:val="0036559A"/>
    <w:rsid w:val="00366785"/>
    <w:rsid w:val="003672ED"/>
    <w:rsid w:val="00372B45"/>
    <w:rsid w:val="00373C17"/>
    <w:rsid w:val="00374714"/>
    <w:rsid w:val="00374EB2"/>
    <w:rsid w:val="003750F1"/>
    <w:rsid w:val="003770A2"/>
    <w:rsid w:val="003811D1"/>
    <w:rsid w:val="00386E1E"/>
    <w:rsid w:val="003877BA"/>
    <w:rsid w:val="0039132B"/>
    <w:rsid w:val="00392324"/>
    <w:rsid w:val="003942B6"/>
    <w:rsid w:val="003970C2"/>
    <w:rsid w:val="003A321E"/>
    <w:rsid w:val="003A3576"/>
    <w:rsid w:val="003A4009"/>
    <w:rsid w:val="003A678F"/>
    <w:rsid w:val="003A6C9E"/>
    <w:rsid w:val="003A7AF9"/>
    <w:rsid w:val="003B048F"/>
    <w:rsid w:val="003B12C9"/>
    <w:rsid w:val="003B550D"/>
    <w:rsid w:val="003B60F2"/>
    <w:rsid w:val="003B6CBE"/>
    <w:rsid w:val="003C3915"/>
    <w:rsid w:val="003C7B09"/>
    <w:rsid w:val="003D03E0"/>
    <w:rsid w:val="003D0EBC"/>
    <w:rsid w:val="003D3BA7"/>
    <w:rsid w:val="003D3BE3"/>
    <w:rsid w:val="003D5D84"/>
    <w:rsid w:val="003D621C"/>
    <w:rsid w:val="003E07AB"/>
    <w:rsid w:val="003E0FA6"/>
    <w:rsid w:val="003E349A"/>
    <w:rsid w:val="003E4B72"/>
    <w:rsid w:val="003E5FFE"/>
    <w:rsid w:val="003E63B3"/>
    <w:rsid w:val="003E7EED"/>
    <w:rsid w:val="003F04CF"/>
    <w:rsid w:val="003F1518"/>
    <w:rsid w:val="00405CA2"/>
    <w:rsid w:val="00406B9D"/>
    <w:rsid w:val="004071CA"/>
    <w:rsid w:val="00407F98"/>
    <w:rsid w:val="004106A8"/>
    <w:rsid w:val="004149C2"/>
    <w:rsid w:val="00414B42"/>
    <w:rsid w:val="00423DAC"/>
    <w:rsid w:val="00425719"/>
    <w:rsid w:val="00425724"/>
    <w:rsid w:val="00426F37"/>
    <w:rsid w:val="00427D53"/>
    <w:rsid w:val="00431F89"/>
    <w:rsid w:val="004323DB"/>
    <w:rsid w:val="0043690A"/>
    <w:rsid w:val="0044042E"/>
    <w:rsid w:val="00440B1D"/>
    <w:rsid w:val="004518A0"/>
    <w:rsid w:val="00453138"/>
    <w:rsid w:val="00463A73"/>
    <w:rsid w:val="004645B9"/>
    <w:rsid w:val="00464EF9"/>
    <w:rsid w:val="004652C2"/>
    <w:rsid w:val="0046633D"/>
    <w:rsid w:val="004663A4"/>
    <w:rsid w:val="00471A7A"/>
    <w:rsid w:val="004735BB"/>
    <w:rsid w:val="0047732A"/>
    <w:rsid w:val="00480488"/>
    <w:rsid w:val="004842A0"/>
    <w:rsid w:val="004842AE"/>
    <w:rsid w:val="0049280E"/>
    <w:rsid w:val="00496931"/>
    <w:rsid w:val="00497FF5"/>
    <w:rsid w:val="004A14F6"/>
    <w:rsid w:val="004A3007"/>
    <w:rsid w:val="004A53FF"/>
    <w:rsid w:val="004A6FF6"/>
    <w:rsid w:val="004A7130"/>
    <w:rsid w:val="004A7E08"/>
    <w:rsid w:val="004A7F46"/>
    <w:rsid w:val="004B07F5"/>
    <w:rsid w:val="004B4819"/>
    <w:rsid w:val="004C2137"/>
    <w:rsid w:val="004C350F"/>
    <w:rsid w:val="004C745C"/>
    <w:rsid w:val="004C7CD7"/>
    <w:rsid w:val="004D113B"/>
    <w:rsid w:val="004D448D"/>
    <w:rsid w:val="004D5507"/>
    <w:rsid w:val="004D623F"/>
    <w:rsid w:val="004D7580"/>
    <w:rsid w:val="004D79EA"/>
    <w:rsid w:val="004E182A"/>
    <w:rsid w:val="004F1109"/>
    <w:rsid w:val="004F1608"/>
    <w:rsid w:val="004F49F6"/>
    <w:rsid w:val="004F54B0"/>
    <w:rsid w:val="004F72D2"/>
    <w:rsid w:val="00500328"/>
    <w:rsid w:val="00502B29"/>
    <w:rsid w:val="00504183"/>
    <w:rsid w:val="00512636"/>
    <w:rsid w:val="0051664E"/>
    <w:rsid w:val="00517FE6"/>
    <w:rsid w:val="00526050"/>
    <w:rsid w:val="0052774B"/>
    <w:rsid w:val="005302F0"/>
    <w:rsid w:val="00535970"/>
    <w:rsid w:val="00535F2E"/>
    <w:rsid w:val="00537B38"/>
    <w:rsid w:val="00544E98"/>
    <w:rsid w:val="00545A30"/>
    <w:rsid w:val="00551AE4"/>
    <w:rsid w:val="00555C5D"/>
    <w:rsid w:val="00556CC2"/>
    <w:rsid w:val="005633FE"/>
    <w:rsid w:val="00564545"/>
    <w:rsid w:val="00564A1A"/>
    <w:rsid w:val="00564D71"/>
    <w:rsid w:val="00566811"/>
    <w:rsid w:val="005700C6"/>
    <w:rsid w:val="00571B4F"/>
    <w:rsid w:val="00574972"/>
    <w:rsid w:val="005809F3"/>
    <w:rsid w:val="0058280A"/>
    <w:rsid w:val="00585525"/>
    <w:rsid w:val="00586EC2"/>
    <w:rsid w:val="005871E5"/>
    <w:rsid w:val="0058776F"/>
    <w:rsid w:val="00590397"/>
    <w:rsid w:val="005911E8"/>
    <w:rsid w:val="00593C96"/>
    <w:rsid w:val="005962F3"/>
    <w:rsid w:val="00596341"/>
    <w:rsid w:val="00596817"/>
    <w:rsid w:val="005A09A7"/>
    <w:rsid w:val="005A24E1"/>
    <w:rsid w:val="005A526F"/>
    <w:rsid w:val="005A6CA8"/>
    <w:rsid w:val="005A71BE"/>
    <w:rsid w:val="005A76F3"/>
    <w:rsid w:val="005B44CF"/>
    <w:rsid w:val="005B6531"/>
    <w:rsid w:val="005C6750"/>
    <w:rsid w:val="005D1ADD"/>
    <w:rsid w:val="005D389B"/>
    <w:rsid w:val="005D7647"/>
    <w:rsid w:val="005E11A3"/>
    <w:rsid w:val="005E7AD1"/>
    <w:rsid w:val="005F1127"/>
    <w:rsid w:val="005F1AD9"/>
    <w:rsid w:val="005F2574"/>
    <w:rsid w:val="00600B14"/>
    <w:rsid w:val="00601E62"/>
    <w:rsid w:val="0060321F"/>
    <w:rsid w:val="00603998"/>
    <w:rsid w:val="006045B9"/>
    <w:rsid w:val="00605115"/>
    <w:rsid w:val="006055BE"/>
    <w:rsid w:val="00611811"/>
    <w:rsid w:val="0061349A"/>
    <w:rsid w:val="006156EA"/>
    <w:rsid w:val="0063189B"/>
    <w:rsid w:val="00633AE8"/>
    <w:rsid w:val="00640EDA"/>
    <w:rsid w:val="0064244D"/>
    <w:rsid w:val="006504FC"/>
    <w:rsid w:val="00654689"/>
    <w:rsid w:val="00654822"/>
    <w:rsid w:val="0066078B"/>
    <w:rsid w:val="00660B6E"/>
    <w:rsid w:val="0066209A"/>
    <w:rsid w:val="00663F3D"/>
    <w:rsid w:val="00664848"/>
    <w:rsid w:val="00665F72"/>
    <w:rsid w:val="00670C06"/>
    <w:rsid w:val="0067253A"/>
    <w:rsid w:val="00672D35"/>
    <w:rsid w:val="00675886"/>
    <w:rsid w:val="006761E6"/>
    <w:rsid w:val="0067714B"/>
    <w:rsid w:val="00680458"/>
    <w:rsid w:val="00680708"/>
    <w:rsid w:val="00680FB9"/>
    <w:rsid w:val="006873BF"/>
    <w:rsid w:val="00692F57"/>
    <w:rsid w:val="006951A2"/>
    <w:rsid w:val="006978DA"/>
    <w:rsid w:val="00697D8C"/>
    <w:rsid w:val="006A0A8C"/>
    <w:rsid w:val="006A644C"/>
    <w:rsid w:val="006A6A6F"/>
    <w:rsid w:val="006B1B42"/>
    <w:rsid w:val="006B5078"/>
    <w:rsid w:val="006B5653"/>
    <w:rsid w:val="006B764E"/>
    <w:rsid w:val="006C0C75"/>
    <w:rsid w:val="006C4A11"/>
    <w:rsid w:val="006C6644"/>
    <w:rsid w:val="006C6B3A"/>
    <w:rsid w:val="006D0D16"/>
    <w:rsid w:val="006D1FEE"/>
    <w:rsid w:val="006D2AD2"/>
    <w:rsid w:val="006D4E19"/>
    <w:rsid w:val="006D6812"/>
    <w:rsid w:val="006D6D8D"/>
    <w:rsid w:val="006E101A"/>
    <w:rsid w:val="006E2895"/>
    <w:rsid w:val="006E2F67"/>
    <w:rsid w:val="006E3423"/>
    <w:rsid w:val="006E3933"/>
    <w:rsid w:val="006E3C35"/>
    <w:rsid w:val="006F086C"/>
    <w:rsid w:val="006F497D"/>
    <w:rsid w:val="006F5698"/>
    <w:rsid w:val="0071086C"/>
    <w:rsid w:val="00712729"/>
    <w:rsid w:val="0071641D"/>
    <w:rsid w:val="00716DC2"/>
    <w:rsid w:val="007207BF"/>
    <w:rsid w:val="00722A38"/>
    <w:rsid w:val="00723C53"/>
    <w:rsid w:val="007250F2"/>
    <w:rsid w:val="00727E45"/>
    <w:rsid w:val="00731A43"/>
    <w:rsid w:val="00732171"/>
    <w:rsid w:val="00734809"/>
    <w:rsid w:val="00735C78"/>
    <w:rsid w:val="00736805"/>
    <w:rsid w:val="0074007C"/>
    <w:rsid w:val="00740BB4"/>
    <w:rsid w:val="00745F22"/>
    <w:rsid w:val="00747975"/>
    <w:rsid w:val="00750102"/>
    <w:rsid w:val="0075297B"/>
    <w:rsid w:val="007541ED"/>
    <w:rsid w:val="0076086F"/>
    <w:rsid w:val="00766E4F"/>
    <w:rsid w:val="00770519"/>
    <w:rsid w:val="00772C36"/>
    <w:rsid w:val="0077472D"/>
    <w:rsid w:val="007763CD"/>
    <w:rsid w:val="00790653"/>
    <w:rsid w:val="007947B9"/>
    <w:rsid w:val="007A02FB"/>
    <w:rsid w:val="007A2EC5"/>
    <w:rsid w:val="007A3055"/>
    <w:rsid w:val="007A3C56"/>
    <w:rsid w:val="007A7437"/>
    <w:rsid w:val="007A7479"/>
    <w:rsid w:val="007A7974"/>
    <w:rsid w:val="007B0493"/>
    <w:rsid w:val="007B313F"/>
    <w:rsid w:val="007B44DD"/>
    <w:rsid w:val="007B555E"/>
    <w:rsid w:val="007B5E59"/>
    <w:rsid w:val="007B78EA"/>
    <w:rsid w:val="007C05AD"/>
    <w:rsid w:val="007C0E9A"/>
    <w:rsid w:val="007C2041"/>
    <w:rsid w:val="007C4A90"/>
    <w:rsid w:val="007C7A7E"/>
    <w:rsid w:val="007D2B5A"/>
    <w:rsid w:val="007E23C7"/>
    <w:rsid w:val="007F222E"/>
    <w:rsid w:val="007F39AB"/>
    <w:rsid w:val="007F3D8B"/>
    <w:rsid w:val="007F3EB9"/>
    <w:rsid w:val="007F4CD7"/>
    <w:rsid w:val="007F5AD2"/>
    <w:rsid w:val="00800E09"/>
    <w:rsid w:val="008026E5"/>
    <w:rsid w:val="008027EA"/>
    <w:rsid w:val="008039C2"/>
    <w:rsid w:val="00803E5E"/>
    <w:rsid w:val="00804FD0"/>
    <w:rsid w:val="00805494"/>
    <w:rsid w:val="008059F0"/>
    <w:rsid w:val="00810860"/>
    <w:rsid w:val="0081198F"/>
    <w:rsid w:val="00811D44"/>
    <w:rsid w:val="008137F6"/>
    <w:rsid w:val="008142FD"/>
    <w:rsid w:val="00815186"/>
    <w:rsid w:val="00822895"/>
    <w:rsid w:val="008232BC"/>
    <w:rsid w:val="008269D5"/>
    <w:rsid w:val="00833933"/>
    <w:rsid w:val="00835B09"/>
    <w:rsid w:val="00837920"/>
    <w:rsid w:val="008447A8"/>
    <w:rsid w:val="008448BA"/>
    <w:rsid w:val="0084723C"/>
    <w:rsid w:val="008500FE"/>
    <w:rsid w:val="0085109E"/>
    <w:rsid w:val="008564BA"/>
    <w:rsid w:val="00856684"/>
    <w:rsid w:val="00857F34"/>
    <w:rsid w:val="00870223"/>
    <w:rsid w:val="00871407"/>
    <w:rsid w:val="00872E9F"/>
    <w:rsid w:val="008745CD"/>
    <w:rsid w:val="008775E8"/>
    <w:rsid w:val="008816A4"/>
    <w:rsid w:val="008837F3"/>
    <w:rsid w:val="008842F2"/>
    <w:rsid w:val="008847F8"/>
    <w:rsid w:val="00884CAF"/>
    <w:rsid w:val="0088569D"/>
    <w:rsid w:val="0088695C"/>
    <w:rsid w:val="00890A35"/>
    <w:rsid w:val="00892D99"/>
    <w:rsid w:val="0089372E"/>
    <w:rsid w:val="008A018A"/>
    <w:rsid w:val="008A1C85"/>
    <w:rsid w:val="008A34A0"/>
    <w:rsid w:val="008A56A4"/>
    <w:rsid w:val="008B2590"/>
    <w:rsid w:val="008B2D1B"/>
    <w:rsid w:val="008B50DB"/>
    <w:rsid w:val="008B6672"/>
    <w:rsid w:val="008C00FC"/>
    <w:rsid w:val="008C0CD2"/>
    <w:rsid w:val="008C13C9"/>
    <w:rsid w:val="008C7012"/>
    <w:rsid w:val="008E3AAC"/>
    <w:rsid w:val="008E41B1"/>
    <w:rsid w:val="008E46D4"/>
    <w:rsid w:val="008E6895"/>
    <w:rsid w:val="008F3D97"/>
    <w:rsid w:val="008F47A1"/>
    <w:rsid w:val="00902085"/>
    <w:rsid w:val="009024AE"/>
    <w:rsid w:val="009031BD"/>
    <w:rsid w:val="00903E5D"/>
    <w:rsid w:val="00904044"/>
    <w:rsid w:val="0090480F"/>
    <w:rsid w:val="009050E7"/>
    <w:rsid w:val="009069A0"/>
    <w:rsid w:val="009107B0"/>
    <w:rsid w:val="0091097A"/>
    <w:rsid w:val="009144E3"/>
    <w:rsid w:val="00915E2B"/>
    <w:rsid w:val="00922208"/>
    <w:rsid w:val="00925529"/>
    <w:rsid w:val="009278F7"/>
    <w:rsid w:val="00927BEE"/>
    <w:rsid w:val="00930C39"/>
    <w:rsid w:val="00932F4F"/>
    <w:rsid w:val="00934012"/>
    <w:rsid w:val="00935426"/>
    <w:rsid w:val="00935651"/>
    <w:rsid w:val="00937428"/>
    <w:rsid w:val="00941E30"/>
    <w:rsid w:val="00941F7D"/>
    <w:rsid w:val="0094258D"/>
    <w:rsid w:val="00946A73"/>
    <w:rsid w:val="00947C02"/>
    <w:rsid w:val="00947FE0"/>
    <w:rsid w:val="0095097F"/>
    <w:rsid w:val="0095162F"/>
    <w:rsid w:val="00952F86"/>
    <w:rsid w:val="0095312D"/>
    <w:rsid w:val="00960289"/>
    <w:rsid w:val="0096388C"/>
    <w:rsid w:val="00964DAB"/>
    <w:rsid w:val="00967DD9"/>
    <w:rsid w:val="00970294"/>
    <w:rsid w:val="00970CAA"/>
    <w:rsid w:val="0097150F"/>
    <w:rsid w:val="009721A8"/>
    <w:rsid w:val="00972A21"/>
    <w:rsid w:val="00972FF8"/>
    <w:rsid w:val="00977DB3"/>
    <w:rsid w:val="00981252"/>
    <w:rsid w:val="00984F40"/>
    <w:rsid w:val="00985B55"/>
    <w:rsid w:val="0098662C"/>
    <w:rsid w:val="00986863"/>
    <w:rsid w:val="00990B6B"/>
    <w:rsid w:val="00991DD4"/>
    <w:rsid w:val="00995797"/>
    <w:rsid w:val="0099593F"/>
    <w:rsid w:val="009A283D"/>
    <w:rsid w:val="009A34EB"/>
    <w:rsid w:val="009B086C"/>
    <w:rsid w:val="009B2BEF"/>
    <w:rsid w:val="009B5F80"/>
    <w:rsid w:val="009C167F"/>
    <w:rsid w:val="009C4B4B"/>
    <w:rsid w:val="009C65BA"/>
    <w:rsid w:val="009C7B2A"/>
    <w:rsid w:val="009C7B46"/>
    <w:rsid w:val="009D17B6"/>
    <w:rsid w:val="009D2DC6"/>
    <w:rsid w:val="009D44EB"/>
    <w:rsid w:val="009D49D9"/>
    <w:rsid w:val="009D4E0E"/>
    <w:rsid w:val="009D592A"/>
    <w:rsid w:val="009E367C"/>
    <w:rsid w:val="009E3BEB"/>
    <w:rsid w:val="009E6883"/>
    <w:rsid w:val="009F0CE6"/>
    <w:rsid w:val="009F36E6"/>
    <w:rsid w:val="009F6231"/>
    <w:rsid w:val="009F680A"/>
    <w:rsid w:val="00A00A70"/>
    <w:rsid w:val="00A0328A"/>
    <w:rsid w:val="00A050A7"/>
    <w:rsid w:val="00A0521D"/>
    <w:rsid w:val="00A061C3"/>
    <w:rsid w:val="00A1084A"/>
    <w:rsid w:val="00A10AC7"/>
    <w:rsid w:val="00A116D2"/>
    <w:rsid w:val="00A11CB0"/>
    <w:rsid w:val="00A11D1D"/>
    <w:rsid w:val="00A145E7"/>
    <w:rsid w:val="00A1581F"/>
    <w:rsid w:val="00A16068"/>
    <w:rsid w:val="00A17A96"/>
    <w:rsid w:val="00A239A7"/>
    <w:rsid w:val="00A26E66"/>
    <w:rsid w:val="00A31930"/>
    <w:rsid w:val="00A322D1"/>
    <w:rsid w:val="00A32BA3"/>
    <w:rsid w:val="00A33062"/>
    <w:rsid w:val="00A4081F"/>
    <w:rsid w:val="00A40851"/>
    <w:rsid w:val="00A40A93"/>
    <w:rsid w:val="00A40CED"/>
    <w:rsid w:val="00A40D4B"/>
    <w:rsid w:val="00A45A7E"/>
    <w:rsid w:val="00A478EE"/>
    <w:rsid w:val="00A47B4E"/>
    <w:rsid w:val="00A52469"/>
    <w:rsid w:val="00A530F6"/>
    <w:rsid w:val="00A56FFF"/>
    <w:rsid w:val="00A62802"/>
    <w:rsid w:val="00A63669"/>
    <w:rsid w:val="00A63939"/>
    <w:rsid w:val="00A642D2"/>
    <w:rsid w:val="00A675F8"/>
    <w:rsid w:val="00A87A38"/>
    <w:rsid w:val="00A9343E"/>
    <w:rsid w:val="00A938BB"/>
    <w:rsid w:val="00A9439C"/>
    <w:rsid w:val="00A963D9"/>
    <w:rsid w:val="00A964C5"/>
    <w:rsid w:val="00AA03CD"/>
    <w:rsid w:val="00AA1D76"/>
    <w:rsid w:val="00AA2DFC"/>
    <w:rsid w:val="00AA6835"/>
    <w:rsid w:val="00AB1DB0"/>
    <w:rsid w:val="00AB254B"/>
    <w:rsid w:val="00AB2F47"/>
    <w:rsid w:val="00AB3F20"/>
    <w:rsid w:val="00AC086C"/>
    <w:rsid w:val="00AC24BC"/>
    <w:rsid w:val="00AC4111"/>
    <w:rsid w:val="00AC7467"/>
    <w:rsid w:val="00AD038E"/>
    <w:rsid w:val="00AD2408"/>
    <w:rsid w:val="00AD3582"/>
    <w:rsid w:val="00AD4003"/>
    <w:rsid w:val="00AD69D1"/>
    <w:rsid w:val="00AD705E"/>
    <w:rsid w:val="00AE0884"/>
    <w:rsid w:val="00AE56B6"/>
    <w:rsid w:val="00AE6B94"/>
    <w:rsid w:val="00AF2FA8"/>
    <w:rsid w:val="00AF38A3"/>
    <w:rsid w:val="00AF4667"/>
    <w:rsid w:val="00AF6D18"/>
    <w:rsid w:val="00AF749F"/>
    <w:rsid w:val="00B00351"/>
    <w:rsid w:val="00B010C8"/>
    <w:rsid w:val="00B02844"/>
    <w:rsid w:val="00B02A1F"/>
    <w:rsid w:val="00B02C43"/>
    <w:rsid w:val="00B10C35"/>
    <w:rsid w:val="00B11E3F"/>
    <w:rsid w:val="00B126AD"/>
    <w:rsid w:val="00B12A95"/>
    <w:rsid w:val="00B13E73"/>
    <w:rsid w:val="00B1469C"/>
    <w:rsid w:val="00B2360F"/>
    <w:rsid w:val="00B24B40"/>
    <w:rsid w:val="00B30A6B"/>
    <w:rsid w:val="00B32234"/>
    <w:rsid w:val="00B42CD6"/>
    <w:rsid w:val="00B44662"/>
    <w:rsid w:val="00B45ED7"/>
    <w:rsid w:val="00B46F21"/>
    <w:rsid w:val="00B538FE"/>
    <w:rsid w:val="00B53C3A"/>
    <w:rsid w:val="00B53E99"/>
    <w:rsid w:val="00B54DB8"/>
    <w:rsid w:val="00B60925"/>
    <w:rsid w:val="00B629D5"/>
    <w:rsid w:val="00B64DB9"/>
    <w:rsid w:val="00B66F6C"/>
    <w:rsid w:val="00B67A4A"/>
    <w:rsid w:val="00B732C8"/>
    <w:rsid w:val="00B733DA"/>
    <w:rsid w:val="00B73F51"/>
    <w:rsid w:val="00B74B9E"/>
    <w:rsid w:val="00B75F98"/>
    <w:rsid w:val="00B804F8"/>
    <w:rsid w:val="00B81F5F"/>
    <w:rsid w:val="00B8547D"/>
    <w:rsid w:val="00B85559"/>
    <w:rsid w:val="00B86748"/>
    <w:rsid w:val="00B87491"/>
    <w:rsid w:val="00B917F0"/>
    <w:rsid w:val="00B932F8"/>
    <w:rsid w:val="00B93346"/>
    <w:rsid w:val="00B93CAB"/>
    <w:rsid w:val="00B956C1"/>
    <w:rsid w:val="00B95D57"/>
    <w:rsid w:val="00B97CB1"/>
    <w:rsid w:val="00BA4279"/>
    <w:rsid w:val="00BC287C"/>
    <w:rsid w:val="00BC319C"/>
    <w:rsid w:val="00BC3F71"/>
    <w:rsid w:val="00BC4C6B"/>
    <w:rsid w:val="00BC700C"/>
    <w:rsid w:val="00BC75A8"/>
    <w:rsid w:val="00BD2B77"/>
    <w:rsid w:val="00BD34F4"/>
    <w:rsid w:val="00BD3BBE"/>
    <w:rsid w:val="00BD524D"/>
    <w:rsid w:val="00BE7F70"/>
    <w:rsid w:val="00BF149F"/>
    <w:rsid w:val="00BF4A7A"/>
    <w:rsid w:val="00BF5885"/>
    <w:rsid w:val="00BF704A"/>
    <w:rsid w:val="00BF78FF"/>
    <w:rsid w:val="00C02096"/>
    <w:rsid w:val="00C021D6"/>
    <w:rsid w:val="00C04651"/>
    <w:rsid w:val="00C108A0"/>
    <w:rsid w:val="00C10A45"/>
    <w:rsid w:val="00C118AB"/>
    <w:rsid w:val="00C14B9F"/>
    <w:rsid w:val="00C169F5"/>
    <w:rsid w:val="00C2275C"/>
    <w:rsid w:val="00C22B04"/>
    <w:rsid w:val="00C26732"/>
    <w:rsid w:val="00C307D4"/>
    <w:rsid w:val="00C307E6"/>
    <w:rsid w:val="00C31D9F"/>
    <w:rsid w:val="00C31F80"/>
    <w:rsid w:val="00C32D93"/>
    <w:rsid w:val="00C33C6C"/>
    <w:rsid w:val="00C3451C"/>
    <w:rsid w:val="00C365DB"/>
    <w:rsid w:val="00C37137"/>
    <w:rsid w:val="00C40457"/>
    <w:rsid w:val="00C40A09"/>
    <w:rsid w:val="00C41BC7"/>
    <w:rsid w:val="00C42B8B"/>
    <w:rsid w:val="00C52545"/>
    <w:rsid w:val="00C55883"/>
    <w:rsid w:val="00C56A81"/>
    <w:rsid w:val="00C57D0F"/>
    <w:rsid w:val="00C61B32"/>
    <w:rsid w:val="00C61E9E"/>
    <w:rsid w:val="00C64287"/>
    <w:rsid w:val="00C67D62"/>
    <w:rsid w:val="00C73D18"/>
    <w:rsid w:val="00C827D1"/>
    <w:rsid w:val="00C90163"/>
    <w:rsid w:val="00C91F64"/>
    <w:rsid w:val="00C92E9A"/>
    <w:rsid w:val="00C945A4"/>
    <w:rsid w:val="00C95574"/>
    <w:rsid w:val="00C967D2"/>
    <w:rsid w:val="00C97739"/>
    <w:rsid w:val="00C97E85"/>
    <w:rsid w:val="00CA5E51"/>
    <w:rsid w:val="00CB0A69"/>
    <w:rsid w:val="00CB1386"/>
    <w:rsid w:val="00CC0A85"/>
    <w:rsid w:val="00CC0D37"/>
    <w:rsid w:val="00CE0E9E"/>
    <w:rsid w:val="00CE2176"/>
    <w:rsid w:val="00CE250E"/>
    <w:rsid w:val="00CE420A"/>
    <w:rsid w:val="00CE4B3D"/>
    <w:rsid w:val="00CF21A8"/>
    <w:rsid w:val="00CF28DA"/>
    <w:rsid w:val="00CF3F2D"/>
    <w:rsid w:val="00CF4FFD"/>
    <w:rsid w:val="00D01330"/>
    <w:rsid w:val="00D05381"/>
    <w:rsid w:val="00D05479"/>
    <w:rsid w:val="00D0708D"/>
    <w:rsid w:val="00D07726"/>
    <w:rsid w:val="00D12FD3"/>
    <w:rsid w:val="00D16C45"/>
    <w:rsid w:val="00D17927"/>
    <w:rsid w:val="00D2079B"/>
    <w:rsid w:val="00D26272"/>
    <w:rsid w:val="00D30AD2"/>
    <w:rsid w:val="00D31BFA"/>
    <w:rsid w:val="00D360B2"/>
    <w:rsid w:val="00D36446"/>
    <w:rsid w:val="00D400F5"/>
    <w:rsid w:val="00D4073C"/>
    <w:rsid w:val="00D40CF0"/>
    <w:rsid w:val="00D42CAC"/>
    <w:rsid w:val="00D44F8A"/>
    <w:rsid w:val="00D4634C"/>
    <w:rsid w:val="00D510F2"/>
    <w:rsid w:val="00D517B3"/>
    <w:rsid w:val="00D53C77"/>
    <w:rsid w:val="00D6132E"/>
    <w:rsid w:val="00D645CA"/>
    <w:rsid w:val="00D71761"/>
    <w:rsid w:val="00D7635A"/>
    <w:rsid w:val="00D85979"/>
    <w:rsid w:val="00D87381"/>
    <w:rsid w:val="00D9177A"/>
    <w:rsid w:val="00D9329A"/>
    <w:rsid w:val="00D93D36"/>
    <w:rsid w:val="00D96EDD"/>
    <w:rsid w:val="00D97DEA"/>
    <w:rsid w:val="00DA343B"/>
    <w:rsid w:val="00DA3DB2"/>
    <w:rsid w:val="00DA4522"/>
    <w:rsid w:val="00DA6C6B"/>
    <w:rsid w:val="00DB2D7A"/>
    <w:rsid w:val="00DB37D2"/>
    <w:rsid w:val="00DB6175"/>
    <w:rsid w:val="00DC1B99"/>
    <w:rsid w:val="00DC47FB"/>
    <w:rsid w:val="00DC5D16"/>
    <w:rsid w:val="00DC606D"/>
    <w:rsid w:val="00DD4F6A"/>
    <w:rsid w:val="00DD546F"/>
    <w:rsid w:val="00DD738F"/>
    <w:rsid w:val="00DE2B77"/>
    <w:rsid w:val="00DE392B"/>
    <w:rsid w:val="00DE41F9"/>
    <w:rsid w:val="00DE45C5"/>
    <w:rsid w:val="00DE7380"/>
    <w:rsid w:val="00DF2E2E"/>
    <w:rsid w:val="00DF3796"/>
    <w:rsid w:val="00DF4D86"/>
    <w:rsid w:val="00DF56F2"/>
    <w:rsid w:val="00DF5B47"/>
    <w:rsid w:val="00DF644D"/>
    <w:rsid w:val="00DF70E3"/>
    <w:rsid w:val="00DF74A6"/>
    <w:rsid w:val="00E00DFC"/>
    <w:rsid w:val="00E05AC0"/>
    <w:rsid w:val="00E1049A"/>
    <w:rsid w:val="00E1287C"/>
    <w:rsid w:val="00E1359D"/>
    <w:rsid w:val="00E1545A"/>
    <w:rsid w:val="00E16171"/>
    <w:rsid w:val="00E208EC"/>
    <w:rsid w:val="00E20E2D"/>
    <w:rsid w:val="00E231DC"/>
    <w:rsid w:val="00E2348E"/>
    <w:rsid w:val="00E24E0E"/>
    <w:rsid w:val="00E27508"/>
    <w:rsid w:val="00E31E7F"/>
    <w:rsid w:val="00E32A19"/>
    <w:rsid w:val="00E330FA"/>
    <w:rsid w:val="00E3369B"/>
    <w:rsid w:val="00E366FA"/>
    <w:rsid w:val="00E36EE3"/>
    <w:rsid w:val="00E37E97"/>
    <w:rsid w:val="00E417F1"/>
    <w:rsid w:val="00E42433"/>
    <w:rsid w:val="00E433F6"/>
    <w:rsid w:val="00E43E9F"/>
    <w:rsid w:val="00E44B40"/>
    <w:rsid w:val="00E56EAA"/>
    <w:rsid w:val="00E61B74"/>
    <w:rsid w:val="00E645C4"/>
    <w:rsid w:val="00E74E19"/>
    <w:rsid w:val="00E75A3D"/>
    <w:rsid w:val="00E763E2"/>
    <w:rsid w:val="00E7796A"/>
    <w:rsid w:val="00E81781"/>
    <w:rsid w:val="00E82A20"/>
    <w:rsid w:val="00E967AB"/>
    <w:rsid w:val="00EA0C4C"/>
    <w:rsid w:val="00EA100D"/>
    <w:rsid w:val="00EA280C"/>
    <w:rsid w:val="00EA3F7C"/>
    <w:rsid w:val="00EA4E96"/>
    <w:rsid w:val="00EA620F"/>
    <w:rsid w:val="00EA68CC"/>
    <w:rsid w:val="00EB324C"/>
    <w:rsid w:val="00EB482B"/>
    <w:rsid w:val="00EB5E31"/>
    <w:rsid w:val="00EB72B2"/>
    <w:rsid w:val="00EC006F"/>
    <w:rsid w:val="00EC0834"/>
    <w:rsid w:val="00EC0C1D"/>
    <w:rsid w:val="00EC3851"/>
    <w:rsid w:val="00EC77F8"/>
    <w:rsid w:val="00ED35FA"/>
    <w:rsid w:val="00ED5498"/>
    <w:rsid w:val="00ED7520"/>
    <w:rsid w:val="00EE5E31"/>
    <w:rsid w:val="00EF16C1"/>
    <w:rsid w:val="00EF1F86"/>
    <w:rsid w:val="00EF21B4"/>
    <w:rsid w:val="00EF5AB9"/>
    <w:rsid w:val="00F015BD"/>
    <w:rsid w:val="00F03450"/>
    <w:rsid w:val="00F03A3B"/>
    <w:rsid w:val="00F04174"/>
    <w:rsid w:val="00F04277"/>
    <w:rsid w:val="00F1245D"/>
    <w:rsid w:val="00F12B0F"/>
    <w:rsid w:val="00F13BBB"/>
    <w:rsid w:val="00F17D1E"/>
    <w:rsid w:val="00F213DE"/>
    <w:rsid w:val="00F2287A"/>
    <w:rsid w:val="00F22DDD"/>
    <w:rsid w:val="00F26764"/>
    <w:rsid w:val="00F36E46"/>
    <w:rsid w:val="00F3739A"/>
    <w:rsid w:val="00F41E6F"/>
    <w:rsid w:val="00F42284"/>
    <w:rsid w:val="00F4468B"/>
    <w:rsid w:val="00F469E6"/>
    <w:rsid w:val="00F50CF7"/>
    <w:rsid w:val="00F51777"/>
    <w:rsid w:val="00F51B66"/>
    <w:rsid w:val="00F6285F"/>
    <w:rsid w:val="00F66540"/>
    <w:rsid w:val="00F70DD9"/>
    <w:rsid w:val="00F73326"/>
    <w:rsid w:val="00F773FD"/>
    <w:rsid w:val="00F77A8A"/>
    <w:rsid w:val="00F80210"/>
    <w:rsid w:val="00F9196A"/>
    <w:rsid w:val="00F9319E"/>
    <w:rsid w:val="00F942FD"/>
    <w:rsid w:val="00F945C9"/>
    <w:rsid w:val="00F954D2"/>
    <w:rsid w:val="00FA062A"/>
    <w:rsid w:val="00FA2351"/>
    <w:rsid w:val="00FA396B"/>
    <w:rsid w:val="00FA549A"/>
    <w:rsid w:val="00FB149D"/>
    <w:rsid w:val="00FB6CC0"/>
    <w:rsid w:val="00FC1BE1"/>
    <w:rsid w:val="00FC2BDB"/>
    <w:rsid w:val="00FC3074"/>
    <w:rsid w:val="00FC4F2D"/>
    <w:rsid w:val="00FC5C85"/>
    <w:rsid w:val="00FD0467"/>
    <w:rsid w:val="00FD26D3"/>
    <w:rsid w:val="00FD6F6F"/>
    <w:rsid w:val="00FE057F"/>
    <w:rsid w:val="00FE0633"/>
    <w:rsid w:val="00FE4390"/>
    <w:rsid w:val="00FE4A8E"/>
    <w:rsid w:val="00FE50F3"/>
    <w:rsid w:val="00FE61B3"/>
    <w:rsid w:val="00FE6C52"/>
    <w:rsid w:val="00FF0319"/>
    <w:rsid w:val="00FF2DBF"/>
    <w:rsid w:val="00FF3E77"/>
    <w:rsid w:val="00FF65C2"/>
    <w:rsid w:val="00FF6A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588CBD"/>
  <w15:docId w15:val="{4F936924-3D37-4FA0-BDB7-F8C717BC3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750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90B6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5A24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A24E1"/>
  </w:style>
  <w:style w:type="paragraph" w:styleId="Footer">
    <w:name w:val="footer"/>
    <w:basedOn w:val="Normal"/>
    <w:link w:val="FooterChar"/>
    <w:uiPriority w:val="99"/>
    <w:unhideWhenUsed/>
    <w:rsid w:val="005A24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24E1"/>
  </w:style>
  <w:style w:type="paragraph" w:styleId="BalloonText">
    <w:name w:val="Balloon Text"/>
    <w:basedOn w:val="Normal"/>
    <w:link w:val="BalloonTextChar"/>
    <w:uiPriority w:val="99"/>
    <w:semiHidden/>
    <w:unhideWhenUsed/>
    <w:rsid w:val="00C901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163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770A2"/>
    <w:pPr>
      <w:ind w:left="720"/>
      <w:contextualSpacing/>
    </w:pPr>
  </w:style>
  <w:style w:type="character" w:customStyle="1" w:styleId="fontstyle01">
    <w:name w:val="fontstyle01"/>
    <w:basedOn w:val="DefaultParagraphFont"/>
    <w:rsid w:val="00DC606D"/>
    <w:rPr>
      <w:rFonts w:cs="B Nazanin" w:hint="cs"/>
      <w:b w:val="0"/>
      <w:bCs w:val="0"/>
      <w:i w:val="0"/>
      <w:iCs w:val="0"/>
      <w:color w:val="000000"/>
      <w:sz w:val="28"/>
      <w:szCs w:val="28"/>
    </w:rPr>
  </w:style>
  <w:style w:type="table" w:styleId="TableGrid">
    <w:name w:val="Table Grid"/>
    <w:basedOn w:val="TableNormal"/>
    <w:uiPriority w:val="59"/>
    <w:rsid w:val="00037D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417F1"/>
    <w:pPr>
      <w:bidi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1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14F72E-6209-4DAC-90BB-76D00602C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novin</dc:creator>
  <cp:lastModifiedBy>sayedi</cp:lastModifiedBy>
  <cp:revision>351</cp:revision>
  <cp:lastPrinted>2025-10-22T09:01:00Z</cp:lastPrinted>
  <dcterms:created xsi:type="dcterms:W3CDTF">2019-10-30T06:57:00Z</dcterms:created>
  <dcterms:modified xsi:type="dcterms:W3CDTF">2025-10-22T09:01:00Z</dcterms:modified>
</cp:coreProperties>
</file>